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BB1" w:rsidRPr="00CF3CA2" w:rsidRDefault="00DE4BB1" w:rsidP="00DE4BB1">
      <w:pPr>
        <w:jc w:val="center"/>
        <w:rPr>
          <w:b/>
        </w:rPr>
      </w:pPr>
      <w:r w:rsidRPr="00CF3CA2">
        <w:rPr>
          <w:rFonts w:hint="eastAsia"/>
          <w:b/>
        </w:rPr>
        <w:t>房地产</w:t>
      </w:r>
      <w:r w:rsidRPr="00CF3CA2">
        <w:rPr>
          <w:b/>
        </w:rPr>
        <w:t>开发企业绿色建筑实践年度调研</w:t>
      </w:r>
    </w:p>
    <w:p w:rsidR="00DE4BB1" w:rsidRPr="00CF3CA2" w:rsidRDefault="0066129F" w:rsidP="00DE4BB1">
      <w:pPr>
        <w:jc w:val="center"/>
        <w:rPr>
          <w:b/>
        </w:rPr>
      </w:pPr>
      <w:r>
        <w:rPr>
          <w:b/>
        </w:rPr>
        <w:t>201</w:t>
      </w:r>
      <w:r w:rsidR="00026789">
        <w:rPr>
          <w:b/>
        </w:rPr>
        <w:t>7</w:t>
      </w:r>
      <w:r>
        <w:rPr>
          <w:rFonts w:hint="eastAsia"/>
          <w:b/>
        </w:rPr>
        <w:t>年度</w:t>
      </w:r>
      <w:r w:rsidR="00B74338">
        <w:rPr>
          <w:rFonts w:hint="eastAsia"/>
          <w:b/>
        </w:rPr>
        <w:t>（共有</w:t>
      </w:r>
      <w:r w:rsidR="006A4C91">
        <w:rPr>
          <w:b/>
        </w:rPr>
        <w:t>11</w:t>
      </w:r>
      <w:r w:rsidR="00B74338">
        <w:rPr>
          <w:rFonts w:hint="eastAsia"/>
          <w:b/>
        </w:rPr>
        <w:t>个问题</w:t>
      </w:r>
      <w:r w:rsidR="00B74338">
        <w:rPr>
          <w:b/>
        </w:rPr>
        <w:t>）</w:t>
      </w:r>
    </w:p>
    <w:p w:rsidR="006C25E4" w:rsidRDefault="006C25E4">
      <w:bookmarkStart w:id="0" w:name="_GoBack"/>
      <w:bookmarkEnd w:id="0"/>
    </w:p>
    <w:p w:rsidR="006C25E4" w:rsidRPr="006C25E4" w:rsidRDefault="006C25E4" w:rsidP="006C25E4">
      <w:pPr>
        <w:pStyle w:val="a8"/>
        <w:numPr>
          <w:ilvl w:val="0"/>
          <w:numId w:val="1"/>
        </w:numPr>
        <w:ind w:firstLineChars="0"/>
        <w:rPr>
          <w:b/>
        </w:rPr>
      </w:pPr>
      <w:r w:rsidRPr="006C25E4">
        <w:rPr>
          <w:rFonts w:hint="eastAsia"/>
          <w:b/>
        </w:rPr>
        <w:t>总体情况</w:t>
      </w:r>
    </w:p>
    <w:p w:rsidR="00D15946" w:rsidRPr="00D15946" w:rsidRDefault="00D15946" w:rsidP="006C25E4">
      <w:pPr>
        <w:rPr>
          <w:u w:val="single"/>
        </w:rPr>
      </w:pPr>
      <w:r>
        <w:rPr>
          <w:rFonts w:hint="eastAsia"/>
        </w:rPr>
        <w:t>企业名称：</w:t>
      </w:r>
      <w:r>
        <w:rPr>
          <w:rFonts w:hint="eastAsia"/>
          <w:u w:val="single"/>
        </w:rPr>
        <w:t xml:space="preserve"> </w:t>
      </w:r>
      <w:r>
        <w:rPr>
          <w:u w:val="single"/>
        </w:rPr>
        <w:t xml:space="preserve">                    </w:t>
      </w:r>
      <w:r w:rsidR="005B6665">
        <w:rPr>
          <w:u w:val="single"/>
        </w:rPr>
        <w:t xml:space="preserve">                                     </w:t>
      </w:r>
      <w:r>
        <w:rPr>
          <w:u w:val="single"/>
        </w:rPr>
        <w:t xml:space="preserve">        </w:t>
      </w:r>
    </w:p>
    <w:p w:rsidR="00DD682D" w:rsidRDefault="006C25E4" w:rsidP="006C25E4">
      <w:r w:rsidRPr="00DA39D8">
        <w:rPr>
          <w:rFonts w:hint="eastAsia"/>
          <w:b/>
        </w:rPr>
        <w:t>仅</w:t>
      </w:r>
      <w:r w:rsidR="00026789" w:rsidRPr="00DA39D8">
        <w:rPr>
          <w:rFonts w:hint="eastAsia"/>
          <w:b/>
        </w:rPr>
        <w:t>2017</w:t>
      </w:r>
      <w:r w:rsidRPr="00DA39D8">
        <w:rPr>
          <w:rFonts w:hint="eastAsia"/>
          <w:b/>
        </w:rPr>
        <w:t>年</w:t>
      </w:r>
      <w:r w:rsidR="00026789">
        <w:rPr>
          <w:rFonts w:hint="eastAsia"/>
        </w:rPr>
        <w:t>（截止</w:t>
      </w:r>
      <w:r w:rsidR="00026789">
        <w:rPr>
          <w:rFonts w:hint="eastAsia"/>
        </w:rPr>
        <w:t>8</w:t>
      </w:r>
      <w:r w:rsidR="00026789">
        <w:rPr>
          <w:rFonts w:hint="eastAsia"/>
        </w:rPr>
        <w:t>月</w:t>
      </w:r>
      <w:r w:rsidR="009A782A">
        <w:rPr>
          <w:rFonts w:hint="eastAsia"/>
        </w:rPr>
        <w:t>末</w:t>
      </w:r>
      <w:r w:rsidR="00026789">
        <w:rPr>
          <w:rFonts w:hint="eastAsia"/>
        </w:rPr>
        <w:t>）</w:t>
      </w:r>
      <w:r>
        <w:rPr>
          <w:rFonts w:hint="eastAsia"/>
        </w:rPr>
        <w:t>，公司总开发项目面积</w:t>
      </w:r>
      <w:r>
        <w:rPr>
          <w:rFonts w:hint="eastAsia"/>
        </w:rPr>
        <w:t>___________</w:t>
      </w:r>
      <w:r>
        <w:rPr>
          <w:rFonts w:hint="eastAsia"/>
        </w:rPr>
        <w:t>，项目数量</w:t>
      </w:r>
      <w:r>
        <w:rPr>
          <w:rFonts w:hint="eastAsia"/>
        </w:rPr>
        <w:t>_____________</w:t>
      </w:r>
      <w:r>
        <w:rPr>
          <w:rFonts w:hint="eastAsia"/>
        </w:rPr>
        <w:t>。</w:t>
      </w:r>
    </w:p>
    <w:p w:rsidR="006C25E4" w:rsidRDefault="00DD682D" w:rsidP="006C25E4">
      <w:r>
        <w:rPr>
          <w:rFonts w:hint="eastAsia"/>
        </w:rPr>
        <w:t>注：</w:t>
      </w:r>
      <w:r w:rsidR="006C25E4">
        <w:rPr>
          <w:rFonts w:hint="eastAsia"/>
        </w:rPr>
        <w:t>包括绿色与非绿色项目的总数</w:t>
      </w:r>
      <w:r>
        <w:rPr>
          <w:rFonts w:hint="eastAsia"/>
        </w:rPr>
        <w:t>。</w:t>
      </w:r>
    </w:p>
    <w:p w:rsidR="006C25E4" w:rsidRDefault="006C25E4"/>
    <w:p w:rsidR="005E09F0" w:rsidRPr="006C25E4" w:rsidRDefault="00AF5F83" w:rsidP="006C25E4">
      <w:pPr>
        <w:pStyle w:val="a8"/>
        <w:numPr>
          <w:ilvl w:val="0"/>
          <w:numId w:val="1"/>
        </w:numPr>
        <w:ind w:firstLineChars="0"/>
        <w:rPr>
          <w:b/>
        </w:rPr>
      </w:pPr>
      <w:r w:rsidRPr="006C25E4">
        <w:rPr>
          <w:rFonts w:hint="eastAsia"/>
          <w:b/>
        </w:rPr>
        <w:t>绿建项目</w:t>
      </w:r>
      <w:r w:rsidR="00B27F62" w:rsidRPr="006C25E4">
        <w:rPr>
          <w:rFonts w:hint="eastAsia"/>
          <w:b/>
        </w:rPr>
        <w:t>统计</w:t>
      </w:r>
    </w:p>
    <w:p w:rsidR="00AF5F83" w:rsidRDefault="00AF5F83">
      <w:r>
        <w:rPr>
          <w:rFonts w:hint="eastAsia"/>
        </w:rPr>
        <w:t>（</w:t>
      </w:r>
      <w:r>
        <w:rPr>
          <w:rFonts w:hint="eastAsia"/>
        </w:rPr>
        <w:t>1</w:t>
      </w:r>
      <w:r>
        <w:rPr>
          <w:rFonts w:hint="eastAsia"/>
        </w:rPr>
        <w:t>）绿标三星</w:t>
      </w:r>
    </w:p>
    <w:tbl>
      <w:tblPr>
        <w:tblStyle w:val="a3"/>
        <w:tblW w:w="0" w:type="auto"/>
        <w:tblLook w:val="04A0" w:firstRow="1" w:lastRow="0" w:firstColumn="1" w:lastColumn="0" w:noHBand="0" w:noVBand="1"/>
      </w:tblPr>
      <w:tblGrid>
        <w:gridCol w:w="959"/>
        <w:gridCol w:w="850"/>
        <w:gridCol w:w="1134"/>
        <w:gridCol w:w="1843"/>
        <w:gridCol w:w="1559"/>
        <w:gridCol w:w="2177"/>
      </w:tblGrid>
      <w:tr w:rsidR="00AF5F83" w:rsidTr="00D01064">
        <w:tc>
          <w:tcPr>
            <w:tcW w:w="1809" w:type="dxa"/>
            <w:gridSpan w:val="2"/>
          </w:tcPr>
          <w:p w:rsidR="00AF5F83" w:rsidRDefault="00AF5F83">
            <w:r>
              <w:rPr>
                <w:rFonts w:hint="eastAsia"/>
              </w:rPr>
              <w:t>认证等级</w:t>
            </w:r>
          </w:p>
        </w:tc>
        <w:tc>
          <w:tcPr>
            <w:tcW w:w="1134" w:type="dxa"/>
          </w:tcPr>
          <w:p w:rsidR="00C359F3" w:rsidRDefault="00C359F3">
            <w:r>
              <w:rPr>
                <w:rFonts w:hint="eastAsia"/>
              </w:rPr>
              <w:t>历年累积</w:t>
            </w:r>
          </w:p>
          <w:p w:rsidR="00AF5F83" w:rsidRDefault="00AF5F83">
            <w:r>
              <w:rPr>
                <w:rFonts w:hint="eastAsia"/>
              </w:rPr>
              <w:t>总项目数</w:t>
            </w:r>
          </w:p>
        </w:tc>
        <w:tc>
          <w:tcPr>
            <w:tcW w:w="1843" w:type="dxa"/>
          </w:tcPr>
          <w:p w:rsidR="00AF5F83" w:rsidRDefault="00F5135B" w:rsidP="004278EA">
            <w:r>
              <w:rPr>
                <w:rFonts w:hint="eastAsia"/>
              </w:rPr>
              <w:t>2017</w:t>
            </w:r>
            <w:r w:rsidR="004278EA">
              <w:rPr>
                <w:rFonts w:hint="eastAsia"/>
              </w:rPr>
              <w:t>年</w:t>
            </w:r>
            <w:r w:rsidR="00AF5F83">
              <w:rPr>
                <w:rFonts w:hint="eastAsia"/>
              </w:rPr>
              <w:t>新增项目数（截止</w:t>
            </w:r>
            <w:r>
              <w:rPr>
                <w:rFonts w:hint="eastAsia"/>
              </w:rPr>
              <w:t>2017</w:t>
            </w:r>
            <w:r w:rsidR="00B27F62">
              <w:rPr>
                <w:rFonts w:hint="eastAsia"/>
              </w:rPr>
              <w:t>.</w:t>
            </w:r>
            <w:r w:rsidR="00DD4F5C">
              <w:rPr>
                <w:rFonts w:hint="eastAsia"/>
              </w:rPr>
              <w:t>8</w:t>
            </w:r>
            <w:r w:rsidR="00AF5F83">
              <w:rPr>
                <w:rFonts w:hint="eastAsia"/>
              </w:rPr>
              <w:t>）</w:t>
            </w:r>
          </w:p>
        </w:tc>
        <w:tc>
          <w:tcPr>
            <w:tcW w:w="1559" w:type="dxa"/>
          </w:tcPr>
          <w:p w:rsidR="00B27F62" w:rsidRDefault="00C359F3" w:rsidP="00D01064">
            <w:r>
              <w:rPr>
                <w:rFonts w:hint="eastAsia"/>
              </w:rPr>
              <w:t>历年累积</w:t>
            </w:r>
            <w:r w:rsidR="00AF5F83">
              <w:rPr>
                <w:rFonts w:hint="eastAsia"/>
              </w:rPr>
              <w:t>总项目面积</w:t>
            </w:r>
            <w:r w:rsidR="00D01064">
              <w:rPr>
                <w:rFonts w:hint="eastAsia"/>
              </w:rPr>
              <w:t>m2</w:t>
            </w:r>
          </w:p>
        </w:tc>
        <w:tc>
          <w:tcPr>
            <w:tcW w:w="2177" w:type="dxa"/>
          </w:tcPr>
          <w:p w:rsidR="00AF5F83" w:rsidRDefault="00F5135B" w:rsidP="00C359F3">
            <w:r>
              <w:rPr>
                <w:rFonts w:hint="eastAsia"/>
              </w:rPr>
              <w:t>2017</w:t>
            </w:r>
            <w:r w:rsidR="00C359F3">
              <w:rPr>
                <w:rFonts w:hint="eastAsia"/>
              </w:rPr>
              <w:t>年</w:t>
            </w:r>
            <w:r w:rsidR="00AF5F83">
              <w:rPr>
                <w:rFonts w:hint="eastAsia"/>
              </w:rPr>
              <w:t>新增项目面积（截止</w:t>
            </w:r>
            <w:r>
              <w:rPr>
                <w:rFonts w:hint="eastAsia"/>
              </w:rPr>
              <w:t>2017</w:t>
            </w:r>
            <w:r w:rsidR="00B27F62">
              <w:rPr>
                <w:rFonts w:hint="eastAsia"/>
              </w:rPr>
              <w:t>.</w:t>
            </w:r>
            <w:r w:rsidR="00DD4F5C">
              <w:t>8</w:t>
            </w:r>
            <w:r w:rsidR="00AF5F83">
              <w:rPr>
                <w:rFonts w:hint="eastAsia"/>
              </w:rPr>
              <w:t>）</w:t>
            </w:r>
            <w:r w:rsidR="00D01064">
              <w:rPr>
                <w:rFonts w:hint="eastAsia"/>
              </w:rPr>
              <w:t>m2</w:t>
            </w:r>
          </w:p>
        </w:tc>
      </w:tr>
      <w:tr w:rsidR="00AF5F83" w:rsidTr="00D01064">
        <w:trPr>
          <w:trHeight w:val="158"/>
        </w:trPr>
        <w:tc>
          <w:tcPr>
            <w:tcW w:w="959" w:type="dxa"/>
            <w:vMerge w:val="restart"/>
          </w:tcPr>
          <w:p w:rsidR="00AF5F83" w:rsidRDefault="00AF5F83">
            <w:r>
              <w:rPr>
                <w:rFonts w:hint="eastAsia"/>
              </w:rPr>
              <w:t>一星</w:t>
            </w:r>
            <w:r w:rsidR="00B27F62">
              <w:rPr>
                <w:rFonts w:hint="eastAsia"/>
              </w:rPr>
              <w:t>级</w:t>
            </w:r>
          </w:p>
        </w:tc>
        <w:tc>
          <w:tcPr>
            <w:tcW w:w="850" w:type="dxa"/>
          </w:tcPr>
          <w:p w:rsidR="00AF5F83" w:rsidRDefault="00AF5F83">
            <w:r>
              <w:rPr>
                <w:rFonts w:hint="eastAsia"/>
              </w:rPr>
              <w:t>住宅</w:t>
            </w:r>
          </w:p>
        </w:tc>
        <w:tc>
          <w:tcPr>
            <w:tcW w:w="1134" w:type="dxa"/>
          </w:tcPr>
          <w:p w:rsidR="00AF5F83" w:rsidRDefault="00AF5F83"/>
        </w:tc>
        <w:tc>
          <w:tcPr>
            <w:tcW w:w="1843" w:type="dxa"/>
          </w:tcPr>
          <w:p w:rsidR="00AF5F83" w:rsidRDefault="00AF5F83"/>
        </w:tc>
        <w:tc>
          <w:tcPr>
            <w:tcW w:w="1559" w:type="dxa"/>
          </w:tcPr>
          <w:p w:rsidR="00AF5F83" w:rsidRDefault="00AF5F83"/>
        </w:tc>
        <w:tc>
          <w:tcPr>
            <w:tcW w:w="2177" w:type="dxa"/>
          </w:tcPr>
          <w:p w:rsidR="00AF5F83" w:rsidRDefault="00AF5F83"/>
        </w:tc>
      </w:tr>
      <w:tr w:rsidR="00AF5F83" w:rsidTr="00D01064">
        <w:trPr>
          <w:trHeight w:val="157"/>
        </w:trPr>
        <w:tc>
          <w:tcPr>
            <w:tcW w:w="959" w:type="dxa"/>
            <w:vMerge/>
          </w:tcPr>
          <w:p w:rsidR="00AF5F83" w:rsidRDefault="00AF5F83"/>
        </w:tc>
        <w:tc>
          <w:tcPr>
            <w:tcW w:w="850" w:type="dxa"/>
          </w:tcPr>
          <w:p w:rsidR="00AF5F83" w:rsidRDefault="00AF5F83">
            <w:r>
              <w:rPr>
                <w:rFonts w:hint="eastAsia"/>
              </w:rPr>
              <w:t>公建</w:t>
            </w:r>
          </w:p>
        </w:tc>
        <w:tc>
          <w:tcPr>
            <w:tcW w:w="1134" w:type="dxa"/>
          </w:tcPr>
          <w:p w:rsidR="00AF5F83" w:rsidRDefault="00AF5F83"/>
        </w:tc>
        <w:tc>
          <w:tcPr>
            <w:tcW w:w="1843" w:type="dxa"/>
          </w:tcPr>
          <w:p w:rsidR="00AF5F83" w:rsidRDefault="00AF5F83"/>
        </w:tc>
        <w:tc>
          <w:tcPr>
            <w:tcW w:w="1559" w:type="dxa"/>
          </w:tcPr>
          <w:p w:rsidR="00AF5F83" w:rsidRDefault="00AF5F83"/>
        </w:tc>
        <w:tc>
          <w:tcPr>
            <w:tcW w:w="2177" w:type="dxa"/>
          </w:tcPr>
          <w:p w:rsidR="00AF5F83" w:rsidRDefault="00AF5F83"/>
        </w:tc>
      </w:tr>
      <w:tr w:rsidR="00AF5F83" w:rsidTr="00D01064">
        <w:tc>
          <w:tcPr>
            <w:tcW w:w="959" w:type="dxa"/>
            <w:vMerge w:val="restart"/>
          </w:tcPr>
          <w:p w:rsidR="00AF5F83" w:rsidRDefault="00AF5F83">
            <w:r>
              <w:rPr>
                <w:rFonts w:hint="eastAsia"/>
              </w:rPr>
              <w:t>二星</w:t>
            </w:r>
            <w:r w:rsidR="00B27F62">
              <w:rPr>
                <w:rFonts w:hint="eastAsia"/>
              </w:rPr>
              <w:t>级</w:t>
            </w:r>
          </w:p>
        </w:tc>
        <w:tc>
          <w:tcPr>
            <w:tcW w:w="850" w:type="dxa"/>
          </w:tcPr>
          <w:p w:rsidR="00AF5F83" w:rsidRDefault="00AF5F83">
            <w:r>
              <w:rPr>
                <w:rFonts w:hint="eastAsia"/>
              </w:rPr>
              <w:t>住宅</w:t>
            </w:r>
          </w:p>
        </w:tc>
        <w:tc>
          <w:tcPr>
            <w:tcW w:w="1134" w:type="dxa"/>
          </w:tcPr>
          <w:p w:rsidR="00AF5F83" w:rsidRDefault="00AF5F83"/>
        </w:tc>
        <w:tc>
          <w:tcPr>
            <w:tcW w:w="1843" w:type="dxa"/>
          </w:tcPr>
          <w:p w:rsidR="00AF5F83" w:rsidRDefault="00AF5F83"/>
        </w:tc>
        <w:tc>
          <w:tcPr>
            <w:tcW w:w="1559" w:type="dxa"/>
          </w:tcPr>
          <w:p w:rsidR="00AF5F83" w:rsidRDefault="00AF5F83"/>
        </w:tc>
        <w:tc>
          <w:tcPr>
            <w:tcW w:w="2177" w:type="dxa"/>
          </w:tcPr>
          <w:p w:rsidR="00AF5F83" w:rsidRDefault="00AF5F83"/>
        </w:tc>
      </w:tr>
      <w:tr w:rsidR="00AF5F83" w:rsidTr="00D01064">
        <w:tc>
          <w:tcPr>
            <w:tcW w:w="959" w:type="dxa"/>
            <w:vMerge/>
          </w:tcPr>
          <w:p w:rsidR="00AF5F83" w:rsidRDefault="00AF5F83"/>
        </w:tc>
        <w:tc>
          <w:tcPr>
            <w:tcW w:w="850" w:type="dxa"/>
          </w:tcPr>
          <w:p w:rsidR="00AF5F83" w:rsidRDefault="00AF5F83">
            <w:r>
              <w:rPr>
                <w:rFonts w:hint="eastAsia"/>
              </w:rPr>
              <w:t>公建</w:t>
            </w:r>
          </w:p>
        </w:tc>
        <w:tc>
          <w:tcPr>
            <w:tcW w:w="1134" w:type="dxa"/>
          </w:tcPr>
          <w:p w:rsidR="00AF5F83" w:rsidRDefault="00AF5F83"/>
        </w:tc>
        <w:tc>
          <w:tcPr>
            <w:tcW w:w="1843" w:type="dxa"/>
          </w:tcPr>
          <w:p w:rsidR="00AF5F83" w:rsidRDefault="00AF5F83"/>
        </w:tc>
        <w:tc>
          <w:tcPr>
            <w:tcW w:w="1559" w:type="dxa"/>
          </w:tcPr>
          <w:p w:rsidR="00AF5F83" w:rsidRDefault="00AF5F83"/>
        </w:tc>
        <w:tc>
          <w:tcPr>
            <w:tcW w:w="2177" w:type="dxa"/>
          </w:tcPr>
          <w:p w:rsidR="00AF5F83" w:rsidRDefault="00AF5F83"/>
        </w:tc>
      </w:tr>
      <w:tr w:rsidR="00AF5F83" w:rsidTr="00D01064">
        <w:tc>
          <w:tcPr>
            <w:tcW w:w="959" w:type="dxa"/>
            <w:vMerge w:val="restart"/>
          </w:tcPr>
          <w:p w:rsidR="00AF5F83" w:rsidRDefault="00AF5F83">
            <w:r>
              <w:rPr>
                <w:rFonts w:hint="eastAsia"/>
              </w:rPr>
              <w:t>三星</w:t>
            </w:r>
            <w:r w:rsidR="00B27F62">
              <w:rPr>
                <w:rFonts w:hint="eastAsia"/>
              </w:rPr>
              <w:t>级</w:t>
            </w:r>
          </w:p>
        </w:tc>
        <w:tc>
          <w:tcPr>
            <w:tcW w:w="850" w:type="dxa"/>
          </w:tcPr>
          <w:p w:rsidR="00AF5F83" w:rsidRDefault="00AF5F83">
            <w:r>
              <w:rPr>
                <w:rFonts w:hint="eastAsia"/>
              </w:rPr>
              <w:t>住宅</w:t>
            </w:r>
          </w:p>
        </w:tc>
        <w:tc>
          <w:tcPr>
            <w:tcW w:w="1134" w:type="dxa"/>
          </w:tcPr>
          <w:p w:rsidR="00AF5F83" w:rsidRDefault="00AF5F83"/>
        </w:tc>
        <w:tc>
          <w:tcPr>
            <w:tcW w:w="1843" w:type="dxa"/>
          </w:tcPr>
          <w:p w:rsidR="00AF5F83" w:rsidRDefault="00AF5F83"/>
        </w:tc>
        <w:tc>
          <w:tcPr>
            <w:tcW w:w="1559" w:type="dxa"/>
          </w:tcPr>
          <w:p w:rsidR="00AF5F83" w:rsidRDefault="00AF5F83"/>
        </w:tc>
        <w:tc>
          <w:tcPr>
            <w:tcW w:w="2177" w:type="dxa"/>
          </w:tcPr>
          <w:p w:rsidR="00AF5F83" w:rsidRDefault="00AF5F83"/>
        </w:tc>
      </w:tr>
      <w:tr w:rsidR="00AF5F83" w:rsidTr="00D01064">
        <w:tc>
          <w:tcPr>
            <w:tcW w:w="959" w:type="dxa"/>
            <w:vMerge/>
          </w:tcPr>
          <w:p w:rsidR="00AF5F83" w:rsidRDefault="00AF5F83"/>
        </w:tc>
        <w:tc>
          <w:tcPr>
            <w:tcW w:w="850" w:type="dxa"/>
          </w:tcPr>
          <w:p w:rsidR="00AF5F83" w:rsidRDefault="00AF5F83">
            <w:r>
              <w:rPr>
                <w:rFonts w:hint="eastAsia"/>
              </w:rPr>
              <w:t>公建</w:t>
            </w:r>
          </w:p>
        </w:tc>
        <w:tc>
          <w:tcPr>
            <w:tcW w:w="1134" w:type="dxa"/>
          </w:tcPr>
          <w:p w:rsidR="00AF5F83" w:rsidRDefault="00AF5F83"/>
        </w:tc>
        <w:tc>
          <w:tcPr>
            <w:tcW w:w="1843" w:type="dxa"/>
          </w:tcPr>
          <w:p w:rsidR="00AF5F83" w:rsidRDefault="00AF5F83"/>
        </w:tc>
        <w:tc>
          <w:tcPr>
            <w:tcW w:w="1559" w:type="dxa"/>
          </w:tcPr>
          <w:p w:rsidR="00AF5F83" w:rsidRDefault="00AF5F83"/>
        </w:tc>
        <w:tc>
          <w:tcPr>
            <w:tcW w:w="2177" w:type="dxa"/>
          </w:tcPr>
          <w:p w:rsidR="00AF5F83" w:rsidRDefault="00AF5F83"/>
        </w:tc>
      </w:tr>
    </w:tbl>
    <w:p w:rsidR="00AF5F83" w:rsidRDefault="00AF5F83"/>
    <w:p w:rsidR="00C359F3" w:rsidRDefault="00C359F3"/>
    <w:p w:rsidR="00AF5F83" w:rsidRDefault="00AF5F83">
      <w:r>
        <w:rPr>
          <w:rFonts w:hint="eastAsia"/>
        </w:rPr>
        <w:t>（</w:t>
      </w:r>
      <w:r>
        <w:rPr>
          <w:rFonts w:hint="eastAsia"/>
        </w:rPr>
        <w:t>2</w:t>
      </w:r>
      <w:r>
        <w:rPr>
          <w:rFonts w:hint="eastAsia"/>
        </w:rPr>
        <w:t>）</w:t>
      </w:r>
      <w:r>
        <w:rPr>
          <w:rFonts w:hint="eastAsia"/>
        </w:rPr>
        <w:t>LEED</w:t>
      </w:r>
      <w:r>
        <w:rPr>
          <w:rFonts w:hint="eastAsia"/>
        </w:rPr>
        <w:t>认证</w:t>
      </w:r>
    </w:p>
    <w:tbl>
      <w:tblPr>
        <w:tblStyle w:val="a3"/>
        <w:tblW w:w="0" w:type="auto"/>
        <w:tblLook w:val="04A0" w:firstRow="1" w:lastRow="0" w:firstColumn="1" w:lastColumn="0" w:noHBand="0" w:noVBand="1"/>
      </w:tblPr>
      <w:tblGrid>
        <w:gridCol w:w="1101"/>
        <w:gridCol w:w="1417"/>
        <w:gridCol w:w="2126"/>
        <w:gridCol w:w="1701"/>
        <w:gridCol w:w="2177"/>
      </w:tblGrid>
      <w:tr w:rsidR="00B27F62" w:rsidTr="004E74FF">
        <w:tc>
          <w:tcPr>
            <w:tcW w:w="1101" w:type="dxa"/>
          </w:tcPr>
          <w:p w:rsidR="00AF5F83" w:rsidRDefault="00AF5F83" w:rsidP="007E03AC">
            <w:r>
              <w:rPr>
                <w:rFonts w:hint="eastAsia"/>
              </w:rPr>
              <w:t>认证等级</w:t>
            </w:r>
          </w:p>
        </w:tc>
        <w:tc>
          <w:tcPr>
            <w:tcW w:w="1417" w:type="dxa"/>
          </w:tcPr>
          <w:p w:rsidR="00C71894" w:rsidRDefault="00C71894" w:rsidP="00C71894">
            <w:r>
              <w:rPr>
                <w:rFonts w:hint="eastAsia"/>
              </w:rPr>
              <w:t>历年累积</w:t>
            </w:r>
          </w:p>
          <w:p w:rsidR="00AF5F83" w:rsidRDefault="00C71894" w:rsidP="00C71894">
            <w:r>
              <w:rPr>
                <w:rFonts w:hint="eastAsia"/>
              </w:rPr>
              <w:t>总项目数</w:t>
            </w:r>
          </w:p>
        </w:tc>
        <w:tc>
          <w:tcPr>
            <w:tcW w:w="2126" w:type="dxa"/>
          </w:tcPr>
          <w:p w:rsidR="00AF5F83" w:rsidRDefault="00CC6D28" w:rsidP="007E03AC">
            <w:r>
              <w:rPr>
                <w:rFonts w:hint="eastAsia"/>
              </w:rPr>
              <w:t>2017</w:t>
            </w:r>
            <w:r w:rsidR="00C71894">
              <w:rPr>
                <w:rFonts w:hint="eastAsia"/>
              </w:rPr>
              <w:t>年新增项目数</w:t>
            </w:r>
          </w:p>
          <w:p w:rsidR="00AF5F83" w:rsidRDefault="00AF5F83" w:rsidP="00A96C92">
            <w:r>
              <w:rPr>
                <w:rFonts w:hint="eastAsia"/>
              </w:rPr>
              <w:t>（截止</w:t>
            </w:r>
            <w:r w:rsidR="00CC6D28">
              <w:rPr>
                <w:rFonts w:hint="eastAsia"/>
              </w:rPr>
              <w:t>2017</w:t>
            </w:r>
            <w:r w:rsidR="00B27F62">
              <w:rPr>
                <w:rFonts w:hint="eastAsia"/>
              </w:rPr>
              <w:t>.</w:t>
            </w:r>
            <w:r w:rsidR="00A96C92">
              <w:t>8</w:t>
            </w:r>
            <w:r>
              <w:rPr>
                <w:rFonts w:hint="eastAsia"/>
              </w:rPr>
              <w:t>）</w:t>
            </w:r>
          </w:p>
        </w:tc>
        <w:tc>
          <w:tcPr>
            <w:tcW w:w="1701" w:type="dxa"/>
          </w:tcPr>
          <w:p w:rsidR="00AF5F83" w:rsidRDefault="00C71894" w:rsidP="007E03AC">
            <w:r>
              <w:rPr>
                <w:rFonts w:hint="eastAsia"/>
              </w:rPr>
              <w:t>历年累积总项目面积</w:t>
            </w:r>
            <w:r>
              <w:rPr>
                <w:rFonts w:hint="eastAsia"/>
              </w:rPr>
              <w:t>m2</w:t>
            </w:r>
          </w:p>
        </w:tc>
        <w:tc>
          <w:tcPr>
            <w:tcW w:w="2177" w:type="dxa"/>
          </w:tcPr>
          <w:p w:rsidR="00AF5F83" w:rsidRDefault="00CC6D28" w:rsidP="00A96C92">
            <w:r>
              <w:rPr>
                <w:rFonts w:hint="eastAsia"/>
              </w:rPr>
              <w:t>2017</w:t>
            </w:r>
            <w:r w:rsidR="00C71894">
              <w:rPr>
                <w:rFonts w:hint="eastAsia"/>
              </w:rPr>
              <w:t>年新增项目面积（截止</w:t>
            </w:r>
            <w:r>
              <w:rPr>
                <w:rFonts w:hint="eastAsia"/>
              </w:rPr>
              <w:t>2017</w:t>
            </w:r>
            <w:r w:rsidR="00C71894">
              <w:rPr>
                <w:rFonts w:hint="eastAsia"/>
              </w:rPr>
              <w:t>.</w:t>
            </w:r>
            <w:r w:rsidR="00C71894">
              <w:t>8</w:t>
            </w:r>
            <w:r w:rsidR="00C71894">
              <w:rPr>
                <w:rFonts w:hint="eastAsia"/>
              </w:rPr>
              <w:t>）</w:t>
            </w:r>
            <w:r w:rsidR="00C71894">
              <w:rPr>
                <w:rFonts w:hint="eastAsia"/>
              </w:rPr>
              <w:t>m2</w:t>
            </w:r>
          </w:p>
        </w:tc>
      </w:tr>
      <w:tr w:rsidR="00B27F62" w:rsidTr="004E74FF">
        <w:tc>
          <w:tcPr>
            <w:tcW w:w="1101" w:type="dxa"/>
          </w:tcPr>
          <w:p w:rsidR="00AF5F83" w:rsidRDefault="00AF5F83" w:rsidP="007E03AC">
            <w:r>
              <w:rPr>
                <w:rFonts w:hint="eastAsia"/>
              </w:rPr>
              <w:t>认证级</w:t>
            </w:r>
          </w:p>
        </w:tc>
        <w:tc>
          <w:tcPr>
            <w:tcW w:w="1417" w:type="dxa"/>
          </w:tcPr>
          <w:p w:rsidR="00AF5F83" w:rsidRDefault="00AF5F83" w:rsidP="007E03AC"/>
        </w:tc>
        <w:tc>
          <w:tcPr>
            <w:tcW w:w="2126" w:type="dxa"/>
          </w:tcPr>
          <w:p w:rsidR="00AF5F83" w:rsidRDefault="00AF5F83" w:rsidP="007E03AC"/>
        </w:tc>
        <w:tc>
          <w:tcPr>
            <w:tcW w:w="1701" w:type="dxa"/>
          </w:tcPr>
          <w:p w:rsidR="00AF5F83" w:rsidRDefault="00AF5F83" w:rsidP="007E03AC"/>
        </w:tc>
        <w:tc>
          <w:tcPr>
            <w:tcW w:w="2177" w:type="dxa"/>
          </w:tcPr>
          <w:p w:rsidR="00AF5F83" w:rsidRDefault="00AF5F83" w:rsidP="007E03AC"/>
        </w:tc>
      </w:tr>
      <w:tr w:rsidR="00B27F62" w:rsidTr="004E74FF">
        <w:tc>
          <w:tcPr>
            <w:tcW w:w="1101" w:type="dxa"/>
          </w:tcPr>
          <w:p w:rsidR="00AF5F83" w:rsidRDefault="00AF5F83" w:rsidP="007E03AC">
            <w:r>
              <w:rPr>
                <w:rFonts w:hint="eastAsia"/>
              </w:rPr>
              <w:t>银级</w:t>
            </w:r>
          </w:p>
        </w:tc>
        <w:tc>
          <w:tcPr>
            <w:tcW w:w="1417" w:type="dxa"/>
          </w:tcPr>
          <w:p w:rsidR="00AF5F83" w:rsidRDefault="00AF5F83" w:rsidP="007E03AC"/>
        </w:tc>
        <w:tc>
          <w:tcPr>
            <w:tcW w:w="2126" w:type="dxa"/>
          </w:tcPr>
          <w:p w:rsidR="00AF5F83" w:rsidRDefault="00AF5F83" w:rsidP="007E03AC"/>
        </w:tc>
        <w:tc>
          <w:tcPr>
            <w:tcW w:w="1701" w:type="dxa"/>
          </w:tcPr>
          <w:p w:rsidR="00AF5F83" w:rsidRDefault="00AF5F83" w:rsidP="007E03AC"/>
        </w:tc>
        <w:tc>
          <w:tcPr>
            <w:tcW w:w="2177" w:type="dxa"/>
          </w:tcPr>
          <w:p w:rsidR="00AF5F83" w:rsidRDefault="00AF5F83" w:rsidP="007E03AC"/>
        </w:tc>
      </w:tr>
      <w:tr w:rsidR="00B27F62" w:rsidTr="004E74FF">
        <w:tc>
          <w:tcPr>
            <w:tcW w:w="1101" w:type="dxa"/>
          </w:tcPr>
          <w:p w:rsidR="00AF5F83" w:rsidRDefault="00AF5F83" w:rsidP="007E03AC">
            <w:r>
              <w:rPr>
                <w:rFonts w:hint="eastAsia"/>
              </w:rPr>
              <w:t>金级</w:t>
            </w:r>
          </w:p>
        </w:tc>
        <w:tc>
          <w:tcPr>
            <w:tcW w:w="1417" w:type="dxa"/>
          </w:tcPr>
          <w:p w:rsidR="00AF5F83" w:rsidRDefault="00AF5F83" w:rsidP="007E03AC"/>
        </w:tc>
        <w:tc>
          <w:tcPr>
            <w:tcW w:w="2126" w:type="dxa"/>
          </w:tcPr>
          <w:p w:rsidR="00AF5F83" w:rsidRDefault="00AF5F83" w:rsidP="007E03AC"/>
        </w:tc>
        <w:tc>
          <w:tcPr>
            <w:tcW w:w="1701" w:type="dxa"/>
          </w:tcPr>
          <w:p w:rsidR="00AF5F83" w:rsidRDefault="00AF5F83" w:rsidP="007E03AC"/>
        </w:tc>
        <w:tc>
          <w:tcPr>
            <w:tcW w:w="2177" w:type="dxa"/>
          </w:tcPr>
          <w:p w:rsidR="00AF5F83" w:rsidRDefault="00AF5F83" w:rsidP="007E03AC"/>
        </w:tc>
      </w:tr>
      <w:tr w:rsidR="00AF5F83" w:rsidTr="004E74FF">
        <w:tc>
          <w:tcPr>
            <w:tcW w:w="1101" w:type="dxa"/>
          </w:tcPr>
          <w:p w:rsidR="00AF5F83" w:rsidRDefault="00AF5F83" w:rsidP="007E03AC">
            <w:r>
              <w:rPr>
                <w:rFonts w:hint="eastAsia"/>
              </w:rPr>
              <w:t>铂金级</w:t>
            </w:r>
          </w:p>
        </w:tc>
        <w:tc>
          <w:tcPr>
            <w:tcW w:w="1417" w:type="dxa"/>
          </w:tcPr>
          <w:p w:rsidR="00AF5F83" w:rsidRDefault="00AF5F83" w:rsidP="007E03AC"/>
        </w:tc>
        <w:tc>
          <w:tcPr>
            <w:tcW w:w="2126" w:type="dxa"/>
          </w:tcPr>
          <w:p w:rsidR="00AF5F83" w:rsidRDefault="00AF5F83" w:rsidP="007E03AC"/>
        </w:tc>
        <w:tc>
          <w:tcPr>
            <w:tcW w:w="1701" w:type="dxa"/>
          </w:tcPr>
          <w:p w:rsidR="00AF5F83" w:rsidRDefault="00AF5F83" w:rsidP="007E03AC"/>
        </w:tc>
        <w:tc>
          <w:tcPr>
            <w:tcW w:w="2177" w:type="dxa"/>
          </w:tcPr>
          <w:p w:rsidR="00AF5F83" w:rsidRDefault="00AF5F83" w:rsidP="007E03AC"/>
        </w:tc>
      </w:tr>
    </w:tbl>
    <w:p w:rsidR="00AF5F83" w:rsidRDefault="00AF5F83"/>
    <w:p w:rsidR="00ED019D" w:rsidRDefault="00ED019D" w:rsidP="00ED019D">
      <w:r>
        <w:rPr>
          <w:rFonts w:hint="eastAsia"/>
        </w:rPr>
        <w:t>（</w:t>
      </w:r>
      <w:r>
        <w:t>3</w:t>
      </w:r>
      <w:r>
        <w:rPr>
          <w:rFonts w:hint="eastAsia"/>
        </w:rPr>
        <w:t>）其他评估</w:t>
      </w:r>
      <w:r>
        <w:t>体系</w:t>
      </w:r>
      <w:r w:rsidR="00821C17">
        <w:rPr>
          <w:rFonts w:hint="eastAsia"/>
        </w:rPr>
        <w:t>（比如德国</w:t>
      </w:r>
      <w:r w:rsidR="00821C17">
        <w:rPr>
          <w:rFonts w:hint="eastAsia"/>
        </w:rPr>
        <w:t>DGNB</w:t>
      </w:r>
      <w:r w:rsidR="00821C17">
        <w:rPr>
          <w:rFonts w:hint="eastAsia"/>
        </w:rPr>
        <w:t>、英国</w:t>
      </w:r>
      <w:r w:rsidR="00821C17">
        <w:rPr>
          <w:rFonts w:hint="eastAsia"/>
        </w:rPr>
        <w:t>BREEAM</w:t>
      </w:r>
      <w:r w:rsidR="00821C17">
        <w:rPr>
          <w:rFonts w:hint="eastAsia"/>
        </w:rPr>
        <w:t>、</w:t>
      </w:r>
      <w:r w:rsidR="00821C17">
        <w:rPr>
          <w:rFonts w:hint="eastAsia"/>
        </w:rPr>
        <w:t>PHI</w:t>
      </w:r>
      <w:r w:rsidR="00821C17">
        <w:rPr>
          <w:rFonts w:hint="eastAsia"/>
        </w:rPr>
        <w:t>被动房认证、</w:t>
      </w:r>
      <w:r w:rsidR="00821C17">
        <w:rPr>
          <w:rFonts w:hint="eastAsia"/>
        </w:rPr>
        <w:t>WELL</w:t>
      </w:r>
      <w:r w:rsidR="00821C17">
        <w:rPr>
          <w:rFonts w:hint="eastAsia"/>
        </w:rPr>
        <w:t>认证等）</w:t>
      </w:r>
    </w:p>
    <w:tbl>
      <w:tblPr>
        <w:tblStyle w:val="a3"/>
        <w:tblW w:w="0" w:type="auto"/>
        <w:tblLook w:val="04A0" w:firstRow="1" w:lastRow="0" w:firstColumn="1" w:lastColumn="0" w:noHBand="0" w:noVBand="1"/>
      </w:tblPr>
      <w:tblGrid>
        <w:gridCol w:w="1384"/>
        <w:gridCol w:w="1134"/>
        <w:gridCol w:w="2126"/>
        <w:gridCol w:w="1701"/>
        <w:gridCol w:w="2177"/>
      </w:tblGrid>
      <w:tr w:rsidR="00A45A7A" w:rsidTr="004C6D22">
        <w:tc>
          <w:tcPr>
            <w:tcW w:w="1384" w:type="dxa"/>
          </w:tcPr>
          <w:p w:rsidR="00A45A7A" w:rsidRDefault="00A45A7A" w:rsidP="00087526">
            <w:r>
              <w:rPr>
                <w:rFonts w:hint="eastAsia"/>
              </w:rPr>
              <w:t>认证</w:t>
            </w:r>
            <w:r w:rsidR="00064483">
              <w:rPr>
                <w:rFonts w:hint="eastAsia"/>
              </w:rPr>
              <w:t>体系</w:t>
            </w:r>
            <w:r w:rsidR="00064483">
              <w:t>及</w:t>
            </w:r>
            <w:r>
              <w:rPr>
                <w:rFonts w:hint="eastAsia"/>
              </w:rPr>
              <w:t>等级</w:t>
            </w:r>
          </w:p>
        </w:tc>
        <w:tc>
          <w:tcPr>
            <w:tcW w:w="1134" w:type="dxa"/>
          </w:tcPr>
          <w:p w:rsidR="004C6D22" w:rsidRDefault="004C6D22" w:rsidP="004C6D22">
            <w:r>
              <w:rPr>
                <w:rFonts w:hint="eastAsia"/>
              </w:rPr>
              <w:t>历年累积</w:t>
            </w:r>
          </w:p>
          <w:p w:rsidR="00A45A7A" w:rsidRDefault="004C6D22" w:rsidP="004C6D22">
            <w:r>
              <w:rPr>
                <w:rFonts w:hint="eastAsia"/>
              </w:rPr>
              <w:t>总项目数</w:t>
            </w:r>
          </w:p>
        </w:tc>
        <w:tc>
          <w:tcPr>
            <w:tcW w:w="2126" w:type="dxa"/>
          </w:tcPr>
          <w:p w:rsidR="004C6D22" w:rsidRDefault="00CC6D28" w:rsidP="004C6D22">
            <w:r>
              <w:rPr>
                <w:rFonts w:hint="eastAsia"/>
              </w:rPr>
              <w:t>2017</w:t>
            </w:r>
            <w:r w:rsidR="004C6D22">
              <w:rPr>
                <w:rFonts w:hint="eastAsia"/>
              </w:rPr>
              <w:t>年新增项目数</w:t>
            </w:r>
          </w:p>
          <w:p w:rsidR="00A45A7A" w:rsidRDefault="004C6D22" w:rsidP="004C6D22">
            <w:r>
              <w:rPr>
                <w:rFonts w:hint="eastAsia"/>
              </w:rPr>
              <w:t>（截止</w:t>
            </w:r>
            <w:r w:rsidR="00CC6D28">
              <w:rPr>
                <w:rFonts w:hint="eastAsia"/>
              </w:rPr>
              <w:t>2017</w:t>
            </w:r>
            <w:r>
              <w:rPr>
                <w:rFonts w:hint="eastAsia"/>
              </w:rPr>
              <w:t>.</w:t>
            </w:r>
            <w:r>
              <w:t>8</w:t>
            </w:r>
            <w:r>
              <w:rPr>
                <w:rFonts w:hint="eastAsia"/>
              </w:rPr>
              <w:t>）</w:t>
            </w:r>
          </w:p>
        </w:tc>
        <w:tc>
          <w:tcPr>
            <w:tcW w:w="1701" w:type="dxa"/>
          </w:tcPr>
          <w:p w:rsidR="00A45A7A" w:rsidRDefault="004C6D22" w:rsidP="00087526">
            <w:r>
              <w:rPr>
                <w:rFonts w:hint="eastAsia"/>
              </w:rPr>
              <w:t>历年累积总项目面积</w:t>
            </w:r>
            <w:r>
              <w:rPr>
                <w:rFonts w:hint="eastAsia"/>
              </w:rPr>
              <w:t>m2</w:t>
            </w:r>
          </w:p>
        </w:tc>
        <w:tc>
          <w:tcPr>
            <w:tcW w:w="2177" w:type="dxa"/>
          </w:tcPr>
          <w:p w:rsidR="00A45A7A" w:rsidRDefault="00CC6D28" w:rsidP="00087526">
            <w:r>
              <w:rPr>
                <w:rFonts w:hint="eastAsia"/>
              </w:rPr>
              <w:t>2017</w:t>
            </w:r>
            <w:r w:rsidR="004C6D22">
              <w:rPr>
                <w:rFonts w:hint="eastAsia"/>
              </w:rPr>
              <w:t>年新增项目面积（截止</w:t>
            </w:r>
            <w:r>
              <w:rPr>
                <w:rFonts w:hint="eastAsia"/>
              </w:rPr>
              <w:t>2017</w:t>
            </w:r>
            <w:r w:rsidR="004C6D22">
              <w:rPr>
                <w:rFonts w:hint="eastAsia"/>
              </w:rPr>
              <w:t>.</w:t>
            </w:r>
            <w:r w:rsidR="004C6D22">
              <w:t>8</w:t>
            </w:r>
            <w:r w:rsidR="004C6D22">
              <w:rPr>
                <w:rFonts w:hint="eastAsia"/>
              </w:rPr>
              <w:t>）</w:t>
            </w:r>
            <w:r w:rsidR="004C6D22">
              <w:rPr>
                <w:rFonts w:hint="eastAsia"/>
              </w:rPr>
              <w:t>m2</w:t>
            </w:r>
          </w:p>
        </w:tc>
      </w:tr>
      <w:tr w:rsidR="00A45A7A" w:rsidTr="004C6D22">
        <w:tc>
          <w:tcPr>
            <w:tcW w:w="1384" w:type="dxa"/>
          </w:tcPr>
          <w:p w:rsidR="00A45A7A" w:rsidRDefault="00A45A7A" w:rsidP="00087526"/>
        </w:tc>
        <w:tc>
          <w:tcPr>
            <w:tcW w:w="1134" w:type="dxa"/>
          </w:tcPr>
          <w:p w:rsidR="00A45A7A" w:rsidRDefault="00A45A7A" w:rsidP="00087526"/>
        </w:tc>
        <w:tc>
          <w:tcPr>
            <w:tcW w:w="2126" w:type="dxa"/>
          </w:tcPr>
          <w:p w:rsidR="00A45A7A" w:rsidRDefault="00A45A7A" w:rsidP="00087526"/>
        </w:tc>
        <w:tc>
          <w:tcPr>
            <w:tcW w:w="1701" w:type="dxa"/>
          </w:tcPr>
          <w:p w:rsidR="00A45A7A" w:rsidRDefault="00A45A7A" w:rsidP="00087526"/>
        </w:tc>
        <w:tc>
          <w:tcPr>
            <w:tcW w:w="2177" w:type="dxa"/>
          </w:tcPr>
          <w:p w:rsidR="00A45A7A" w:rsidRDefault="00A45A7A" w:rsidP="00087526"/>
        </w:tc>
      </w:tr>
      <w:tr w:rsidR="00A45A7A" w:rsidTr="004C6D22">
        <w:tc>
          <w:tcPr>
            <w:tcW w:w="1384" w:type="dxa"/>
          </w:tcPr>
          <w:p w:rsidR="00A45A7A" w:rsidRDefault="00A45A7A" w:rsidP="00087526"/>
        </w:tc>
        <w:tc>
          <w:tcPr>
            <w:tcW w:w="1134" w:type="dxa"/>
          </w:tcPr>
          <w:p w:rsidR="00A45A7A" w:rsidRDefault="00A45A7A" w:rsidP="00087526"/>
        </w:tc>
        <w:tc>
          <w:tcPr>
            <w:tcW w:w="2126" w:type="dxa"/>
          </w:tcPr>
          <w:p w:rsidR="00A45A7A" w:rsidRDefault="00A45A7A" w:rsidP="00087526"/>
        </w:tc>
        <w:tc>
          <w:tcPr>
            <w:tcW w:w="1701" w:type="dxa"/>
          </w:tcPr>
          <w:p w:rsidR="00A45A7A" w:rsidRDefault="00A45A7A" w:rsidP="00087526"/>
        </w:tc>
        <w:tc>
          <w:tcPr>
            <w:tcW w:w="2177" w:type="dxa"/>
          </w:tcPr>
          <w:p w:rsidR="00A45A7A" w:rsidRDefault="00A45A7A" w:rsidP="00087526"/>
        </w:tc>
      </w:tr>
      <w:tr w:rsidR="00A45A7A" w:rsidTr="004C6D22">
        <w:tc>
          <w:tcPr>
            <w:tcW w:w="1384" w:type="dxa"/>
          </w:tcPr>
          <w:p w:rsidR="00A45A7A" w:rsidRDefault="00A45A7A" w:rsidP="00087526"/>
        </w:tc>
        <w:tc>
          <w:tcPr>
            <w:tcW w:w="1134" w:type="dxa"/>
          </w:tcPr>
          <w:p w:rsidR="00A45A7A" w:rsidRDefault="00A45A7A" w:rsidP="00087526"/>
        </w:tc>
        <w:tc>
          <w:tcPr>
            <w:tcW w:w="2126" w:type="dxa"/>
          </w:tcPr>
          <w:p w:rsidR="00A45A7A" w:rsidRDefault="00A45A7A" w:rsidP="00087526"/>
        </w:tc>
        <w:tc>
          <w:tcPr>
            <w:tcW w:w="1701" w:type="dxa"/>
          </w:tcPr>
          <w:p w:rsidR="00A45A7A" w:rsidRDefault="00A45A7A" w:rsidP="00087526"/>
        </w:tc>
        <w:tc>
          <w:tcPr>
            <w:tcW w:w="2177" w:type="dxa"/>
          </w:tcPr>
          <w:p w:rsidR="00A45A7A" w:rsidRDefault="00A45A7A" w:rsidP="00087526"/>
        </w:tc>
      </w:tr>
    </w:tbl>
    <w:p w:rsidR="00ED019D" w:rsidRDefault="00ED019D"/>
    <w:p w:rsidR="00AF5F83" w:rsidRPr="0024515F" w:rsidRDefault="00AF5F83" w:rsidP="006C25E4">
      <w:pPr>
        <w:pStyle w:val="a8"/>
        <w:numPr>
          <w:ilvl w:val="0"/>
          <w:numId w:val="1"/>
        </w:numPr>
        <w:ind w:firstLineChars="0"/>
        <w:rPr>
          <w:b/>
        </w:rPr>
      </w:pPr>
      <w:r w:rsidRPr="0024515F">
        <w:rPr>
          <w:rFonts w:hint="eastAsia"/>
          <w:b/>
        </w:rPr>
        <w:t>绿建项目增量成本</w:t>
      </w:r>
    </w:p>
    <w:tbl>
      <w:tblPr>
        <w:tblStyle w:val="a3"/>
        <w:tblW w:w="0" w:type="auto"/>
        <w:tblLook w:val="04A0" w:firstRow="1" w:lastRow="0" w:firstColumn="1" w:lastColumn="0" w:noHBand="0" w:noVBand="1"/>
      </w:tblPr>
      <w:tblGrid>
        <w:gridCol w:w="2840"/>
        <w:gridCol w:w="2841"/>
        <w:gridCol w:w="2841"/>
      </w:tblGrid>
      <w:tr w:rsidR="00B27F62" w:rsidTr="00B27F62">
        <w:tc>
          <w:tcPr>
            <w:tcW w:w="2840" w:type="dxa"/>
          </w:tcPr>
          <w:p w:rsidR="00B27F62" w:rsidRDefault="00B27F62">
            <w:r>
              <w:rPr>
                <w:rFonts w:hint="eastAsia"/>
              </w:rPr>
              <w:t>认证等级</w:t>
            </w:r>
          </w:p>
        </w:tc>
        <w:tc>
          <w:tcPr>
            <w:tcW w:w="2841" w:type="dxa"/>
          </w:tcPr>
          <w:p w:rsidR="00B27F62" w:rsidRDefault="00B27F62">
            <w:r>
              <w:rPr>
                <w:rFonts w:hint="eastAsia"/>
              </w:rPr>
              <w:t>住宅</w:t>
            </w:r>
          </w:p>
        </w:tc>
        <w:tc>
          <w:tcPr>
            <w:tcW w:w="2841" w:type="dxa"/>
          </w:tcPr>
          <w:p w:rsidR="00B27F62" w:rsidRDefault="00B27F62">
            <w:r>
              <w:rPr>
                <w:rFonts w:hint="eastAsia"/>
              </w:rPr>
              <w:t>公建</w:t>
            </w:r>
          </w:p>
        </w:tc>
      </w:tr>
      <w:tr w:rsidR="00B27F62" w:rsidTr="00B27F62">
        <w:tc>
          <w:tcPr>
            <w:tcW w:w="2840" w:type="dxa"/>
          </w:tcPr>
          <w:p w:rsidR="00B27F62" w:rsidRDefault="00B27F62">
            <w:r>
              <w:rPr>
                <w:rFonts w:hint="eastAsia"/>
              </w:rPr>
              <w:t>一星级</w:t>
            </w:r>
          </w:p>
        </w:tc>
        <w:tc>
          <w:tcPr>
            <w:tcW w:w="2841" w:type="dxa"/>
          </w:tcPr>
          <w:p w:rsidR="00B27F62" w:rsidRDefault="00B27F62"/>
        </w:tc>
        <w:tc>
          <w:tcPr>
            <w:tcW w:w="2841" w:type="dxa"/>
          </w:tcPr>
          <w:p w:rsidR="00B27F62" w:rsidRDefault="00B27F62"/>
        </w:tc>
      </w:tr>
      <w:tr w:rsidR="00B27F62" w:rsidTr="00B27F62">
        <w:tc>
          <w:tcPr>
            <w:tcW w:w="2840" w:type="dxa"/>
          </w:tcPr>
          <w:p w:rsidR="00B27F62" w:rsidRDefault="00B27F62">
            <w:r>
              <w:rPr>
                <w:rFonts w:hint="eastAsia"/>
              </w:rPr>
              <w:t>二星级</w:t>
            </w:r>
          </w:p>
        </w:tc>
        <w:tc>
          <w:tcPr>
            <w:tcW w:w="2841" w:type="dxa"/>
          </w:tcPr>
          <w:p w:rsidR="00B27F62" w:rsidRDefault="00B27F62"/>
        </w:tc>
        <w:tc>
          <w:tcPr>
            <w:tcW w:w="2841" w:type="dxa"/>
          </w:tcPr>
          <w:p w:rsidR="00B27F62" w:rsidRDefault="00B27F62"/>
        </w:tc>
      </w:tr>
      <w:tr w:rsidR="00B27F62" w:rsidTr="00B27F62">
        <w:tc>
          <w:tcPr>
            <w:tcW w:w="2840" w:type="dxa"/>
          </w:tcPr>
          <w:p w:rsidR="00B27F62" w:rsidRDefault="00B27F62">
            <w:r>
              <w:rPr>
                <w:rFonts w:hint="eastAsia"/>
              </w:rPr>
              <w:t>三星级</w:t>
            </w:r>
          </w:p>
        </w:tc>
        <w:tc>
          <w:tcPr>
            <w:tcW w:w="2841" w:type="dxa"/>
          </w:tcPr>
          <w:p w:rsidR="00B27F62" w:rsidRDefault="00B27F62"/>
        </w:tc>
        <w:tc>
          <w:tcPr>
            <w:tcW w:w="2841" w:type="dxa"/>
          </w:tcPr>
          <w:p w:rsidR="00B27F62" w:rsidRDefault="00B27F62"/>
        </w:tc>
      </w:tr>
    </w:tbl>
    <w:p w:rsidR="00AF5F83" w:rsidRDefault="00AF5F83"/>
    <w:p w:rsidR="00FE5F64" w:rsidRDefault="00FE5F64"/>
    <w:p w:rsidR="00FE5F64" w:rsidRPr="00FE5F64" w:rsidRDefault="00FE5F64" w:rsidP="00FE5F64">
      <w:pPr>
        <w:pStyle w:val="a8"/>
        <w:numPr>
          <w:ilvl w:val="0"/>
          <w:numId w:val="1"/>
        </w:numPr>
        <w:ind w:firstLineChars="0"/>
        <w:rPr>
          <w:b/>
        </w:rPr>
      </w:pPr>
      <w:r>
        <w:rPr>
          <w:rFonts w:hint="eastAsia"/>
          <w:b/>
        </w:rPr>
        <w:t>公司用于绿色技术研发推广的资金额度？</w:t>
      </w:r>
    </w:p>
    <w:p w:rsidR="00FE5F64" w:rsidRDefault="00FE5F64"/>
    <w:p w:rsidR="00FE5F64" w:rsidRDefault="00FE5F64">
      <w:r>
        <w:rPr>
          <w:rFonts w:hint="eastAsia"/>
        </w:rPr>
        <w:lastRenderedPageBreak/>
        <w:t>研发经费占营业收入占比：</w:t>
      </w:r>
    </w:p>
    <w:p w:rsidR="00FE5F64" w:rsidRDefault="00FE5F64">
      <w:r>
        <w:rPr>
          <w:rFonts w:hint="eastAsia"/>
        </w:rPr>
        <w:t>或研发经费绝对值：</w:t>
      </w:r>
    </w:p>
    <w:p w:rsidR="00FE5F64" w:rsidRDefault="00FE5F64"/>
    <w:p w:rsidR="00FE5F64" w:rsidRDefault="00FE5F64"/>
    <w:p w:rsidR="004B010B" w:rsidRDefault="004B010B" w:rsidP="004B010B">
      <w:pPr>
        <w:pStyle w:val="1"/>
        <w:numPr>
          <w:ilvl w:val="0"/>
          <w:numId w:val="1"/>
        </w:numPr>
        <w:ind w:firstLineChars="0"/>
        <w:rPr>
          <w:b/>
        </w:rPr>
      </w:pPr>
      <w:r>
        <w:rPr>
          <w:rFonts w:hint="eastAsia"/>
          <w:b/>
        </w:rPr>
        <w:t>贵司在健康建筑领域的发展计划？</w:t>
      </w:r>
      <w:r>
        <w:rPr>
          <w:rFonts w:hint="eastAsia"/>
          <w:b/>
        </w:rPr>
        <w:t>2017</w:t>
      </w:r>
      <w:r>
        <w:rPr>
          <w:rFonts w:hint="eastAsia"/>
          <w:b/>
        </w:rPr>
        <w:t>年度获得健康建筑认证的项目、面积？</w:t>
      </w:r>
    </w:p>
    <w:p w:rsidR="004B010B" w:rsidRDefault="004B010B" w:rsidP="004B010B">
      <w:pPr>
        <w:pStyle w:val="1"/>
        <w:ind w:firstLineChars="0" w:firstLine="0"/>
        <w:rPr>
          <w:b/>
        </w:rPr>
      </w:pPr>
    </w:p>
    <w:p w:rsidR="004B010B" w:rsidRDefault="004B010B" w:rsidP="004B010B">
      <w:pPr>
        <w:pStyle w:val="1"/>
        <w:ind w:firstLineChars="0" w:firstLine="0"/>
        <w:rPr>
          <w:b/>
        </w:rPr>
      </w:pPr>
    </w:p>
    <w:p w:rsidR="004B010B" w:rsidRDefault="004B010B" w:rsidP="004B010B">
      <w:pPr>
        <w:pStyle w:val="1"/>
        <w:ind w:firstLineChars="0" w:firstLine="0"/>
        <w:rPr>
          <w:rFonts w:hint="eastAsia"/>
          <w:b/>
        </w:rPr>
      </w:pPr>
    </w:p>
    <w:p w:rsidR="004B010B" w:rsidRDefault="004B010B" w:rsidP="004B010B">
      <w:pPr>
        <w:pStyle w:val="1"/>
        <w:numPr>
          <w:ilvl w:val="0"/>
          <w:numId w:val="1"/>
        </w:numPr>
        <w:ind w:firstLineChars="0"/>
        <w:rPr>
          <w:b/>
        </w:rPr>
      </w:pPr>
      <w:r>
        <w:rPr>
          <w:rFonts w:hint="eastAsia"/>
          <w:b/>
        </w:rPr>
        <w:t>在塑造产品差异化、高品质人居产品打造上，贵司有什么特色？</w:t>
      </w:r>
    </w:p>
    <w:p w:rsidR="004B010B" w:rsidRDefault="004B010B" w:rsidP="004B010B">
      <w:pPr>
        <w:pStyle w:val="a8"/>
        <w:ind w:firstLine="422"/>
        <w:rPr>
          <w:b/>
        </w:rPr>
      </w:pPr>
    </w:p>
    <w:p w:rsidR="004B010B" w:rsidRDefault="004B010B" w:rsidP="004B010B">
      <w:pPr>
        <w:pStyle w:val="a8"/>
        <w:ind w:firstLine="422"/>
        <w:rPr>
          <w:b/>
        </w:rPr>
      </w:pPr>
    </w:p>
    <w:p w:rsidR="004B010B" w:rsidRDefault="004B010B" w:rsidP="004B010B">
      <w:pPr>
        <w:pStyle w:val="a8"/>
        <w:ind w:firstLine="422"/>
        <w:rPr>
          <w:rFonts w:hint="eastAsia"/>
          <w:b/>
        </w:rPr>
      </w:pPr>
    </w:p>
    <w:p w:rsidR="004B010B" w:rsidRDefault="004B010B" w:rsidP="004B010B">
      <w:pPr>
        <w:pStyle w:val="1"/>
        <w:numPr>
          <w:ilvl w:val="0"/>
          <w:numId w:val="1"/>
        </w:numPr>
        <w:ind w:firstLineChars="0"/>
        <w:rPr>
          <w:b/>
        </w:rPr>
      </w:pPr>
      <w:r>
        <w:rPr>
          <w:rFonts w:hint="eastAsia"/>
          <w:b/>
        </w:rPr>
        <w:t>新增项目采用了哪些先进的技术，有哪些杰出性能表现？</w:t>
      </w:r>
    </w:p>
    <w:p w:rsidR="004B010B" w:rsidRDefault="004B010B" w:rsidP="004B010B">
      <w:pPr>
        <w:pStyle w:val="a8"/>
        <w:ind w:firstLine="422"/>
        <w:rPr>
          <w:b/>
        </w:rPr>
      </w:pPr>
    </w:p>
    <w:p w:rsidR="004B010B" w:rsidRDefault="004B010B" w:rsidP="004B010B">
      <w:pPr>
        <w:pStyle w:val="a8"/>
        <w:ind w:firstLine="422"/>
        <w:rPr>
          <w:b/>
        </w:rPr>
      </w:pPr>
    </w:p>
    <w:p w:rsidR="004B010B" w:rsidRDefault="004B010B" w:rsidP="004B010B">
      <w:pPr>
        <w:pStyle w:val="a8"/>
        <w:ind w:firstLine="422"/>
        <w:rPr>
          <w:b/>
        </w:rPr>
      </w:pPr>
    </w:p>
    <w:p w:rsidR="004B010B" w:rsidRPr="004B010B" w:rsidRDefault="004B010B" w:rsidP="004B010B">
      <w:pPr>
        <w:pStyle w:val="a8"/>
        <w:ind w:firstLine="422"/>
        <w:rPr>
          <w:b/>
        </w:rPr>
      </w:pPr>
    </w:p>
    <w:p w:rsidR="004B010B" w:rsidRPr="00FA78F4" w:rsidRDefault="004B010B" w:rsidP="004B010B">
      <w:pPr>
        <w:pStyle w:val="1"/>
        <w:numPr>
          <w:ilvl w:val="0"/>
          <w:numId w:val="1"/>
        </w:numPr>
        <w:ind w:firstLineChars="0"/>
        <w:rPr>
          <w:b/>
        </w:rPr>
      </w:pPr>
      <w:r>
        <w:rPr>
          <w:rFonts w:hint="eastAsia"/>
          <w:b/>
        </w:rPr>
        <w:t>在绿色建筑后期运营监管过程中，贵司有哪些运营经验？</w:t>
      </w:r>
    </w:p>
    <w:p w:rsidR="00394A54" w:rsidRDefault="00394A54"/>
    <w:p w:rsidR="004B010B" w:rsidRDefault="004B010B"/>
    <w:p w:rsidR="004B010B" w:rsidRPr="004B010B" w:rsidRDefault="004B010B">
      <w:pPr>
        <w:rPr>
          <w:rFonts w:hint="eastAsia"/>
        </w:rPr>
      </w:pPr>
    </w:p>
    <w:p w:rsidR="00394A54" w:rsidRDefault="00394A54"/>
    <w:p w:rsidR="00394A54" w:rsidRPr="0024515F" w:rsidRDefault="00394A54" w:rsidP="006C25E4">
      <w:pPr>
        <w:pStyle w:val="a8"/>
        <w:numPr>
          <w:ilvl w:val="0"/>
          <w:numId w:val="1"/>
        </w:numPr>
        <w:ind w:firstLineChars="0"/>
        <w:rPr>
          <w:b/>
        </w:rPr>
      </w:pPr>
      <w:r w:rsidRPr="0024515F">
        <w:rPr>
          <w:rFonts w:hint="eastAsia"/>
          <w:b/>
        </w:rPr>
        <w:t>企业在</w:t>
      </w:r>
      <w:r w:rsidR="00187AC7">
        <w:rPr>
          <w:rFonts w:hint="eastAsia"/>
          <w:b/>
        </w:rPr>
        <w:t>绿色制度建设、绿色开发能力建设、企业社会责任等</w:t>
      </w:r>
      <w:r w:rsidRPr="0024515F">
        <w:rPr>
          <w:rFonts w:hint="eastAsia"/>
          <w:b/>
        </w:rPr>
        <w:t>方面有哪些新的措施</w:t>
      </w:r>
      <w:r w:rsidRPr="0024515F">
        <w:rPr>
          <w:rFonts w:hint="eastAsia"/>
          <w:b/>
        </w:rPr>
        <w:t>/</w:t>
      </w:r>
      <w:r w:rsidRPr="0024515F">
        <w:rPr>
          <w:rFonts w:hint="eastAsia"/>
          <w:b/>
        </w:rPr>
        <w:t>举动，取得了哪些</w:t>
      </w:r>
      <w:r w:rsidR="0024515F">
        <w:rPr>
          <w:rFonts w:hint="eastAsia"/>
          <w:b/>
        </w:rPr>
        <w:t>成就</w:t>
      </w:r>
      <w:r w:rsidRPr="0024515F">
        <w:rPr>
          <w:rFonts w:hint="eastAsia"/>
          <w:b/>
        </w:rPr>
        <w:t>（</w:t>
      </w:r>
      <w:r w:rsidR="00CC6D28">
        <w:rPr>
          <w:rFonts w:hint="eastAsia"/>
          <w:b/>
        </w:rPr>
        <w:t>2017</w:t>
      </w:r>
      <w:r w:rsidRPr="0024515F">
        <w:rPr>
          <w:rFonts w:hint="eastAsia"/>
          <w:b/>
        </w:rPr>
        <w:t>年）？</w:t>
      </w:r>
    </w:p>
    <w:p w:rsidR="00B27F62" w:rsidRDefault="00B27F62"/>
    <w:p w:rsidR="0024515F" w:rsidRPr="00B27F62" w:rsidRDefault="0024515F"/>
    <w:p w:rsidR="00B27F62" w:rsidRPr="00394A54" w:rsidRDefault="00B27F62"/>
    <w:p w:rsidR="00B27F62" w:rsidRPr="00B27F62" w:rsidRDefault="00B27F62"/>
    <w:p w:rsidR="00B27F62" w:rsidRPr="00A541EC" w:rsidRDefault="00B27F62" w:rsidP="006C25E4">
      <w:pPr>
        <w:pStyle w:val="a8"/>
        <w:numPr>
          <w:ilvl w:val="0"/>
          <w:numId w:val="1"/>
        </w:numPr>
        <w:ind w:firstLineChars="0"/>
        <w:rPr>
          <w:b/>
        </w:rPr>
      </w:pPr>
      <w:r w:rsidRPr="00A541EC">
        <w:rPr>
          <w:rFonts w:hint="eastAsia"/>
          <w:b/>
        </w:rPr>
        <w:t>绿建相关活动</w:t>
      </w:r>
      <w:r w:rsidRPr="00A541EC">
        <w:rPr>
          <w:rFonts w:hint="eastAsia"/>
          <w:b/>
        </w:rPr>
        <w:t>/</w:t>
      </w:r>
      <w:r w:rsidRPr="00A541EC">
        <w:rPr>
          <w:rFonts w:hint="eastAsia"/>
          <w:b/>
        </w:rPr>
        <w:t>论坛（商业</w:t>
      </w:r>
      <w:r w:rsidRPr="00A541EC">
        <w:rPr>
          <w:rFonts w:hint="eastAsia"/>
          <w:b/>
        </w:rPr>
        <w:t>/</w:t>
      </w:r>
      <w:r w:rsidRPr="00A541EC">
        <w:rPr>
          <w:rFonts w:hint="eastAsia"/>
          <w:b/>
        </w:rPr>
        <w:t>公益）</w:t>
      </w:r>
      <w:r w:rsidR="00394A54" w:rsidRPr="00A541EC">
        <w:rPr>
          <w:rFonts w:hint="eastAsia"/>
          <w:b/>
        </w:rPr>
        <w:t>（</w:t>
      </w:r>
      <w:r w:rsidR="00CC6D28">
        <w:rPr>
          <w:rFonts w:hint="eastAsia"/>
          <w:b/>
        </w:rPr>
        <w:t>2017</w:t>
      </w:r>
      <w:r w:rsidR="00394A54" w:rsidRPr="00A541EC">
        <w:rPr>
          <w:rFonts w:hint="eastAsia"/>
          <w:b/>
        </w:rPr>
        <w:t>年）</w:t>
      </w:r>
    </w:p>
    <w:tbl>
      <w:tblPr>
        <w:tblStyle w:val="a3"/>
        <w:tblW w:w="0" w:type="auto"/>
        <w:tblLook w:val="04A0" w:firstRow="1" w:lastRow="0" w:firstColumn="1" w:lastColumn="0" w:noHBand="0" w:noVBand="1"/>
      </w:tblPr>
      <w:tblGrid>
        <w:gridCol w:w="2130"/>
        <w:gridCol w:w="2130"/>
        <w:gridCol w:w="2131"/>
        <w:gridCol w:w="2131"/>
      </w:tblGrid>
      <w:tr w:rsidR="00B27F62" w:rsidTr="00DB5DB5">
        <w:tc>
          <w:tcPr>
            <w:tcW w:w="2130" w:type="dxa"/>
          </w:tcPr>
          <w:p w:rsidR="00B27F62" w:rsidRDefault="00B27F62" w:rsidP="00DB5DB5">
            <w:r>
              <w:rPr>
                <w:rFonts w:hint="eastAsia"/>
              </w:rPr>
              <w:t>名称</w:t>
            </w:r>
          </w:p>
        </w:tc>
        <w:tc>
          <w:tcPr>
            <w:tcW w:w="2130" w:type="dxa"/>
          </w:tcPr>
          <w:p w:rsidR="00B27F62" w:rsidRDefault="00B27F62" w:rsidP="00DB5DB5">
            <w:r>
              <w:rPr>
                <w:rFonts w:hint="eastAsia"/>
              </w:rPr>
              <w:t>规模</w:t>
            </w:r>
          </w:p>
        </w:tc>
        <w:tc>
          <w:tcPr>
            <w:tcW w:w="2131" w:type="dxa"/>
          </w:tcPr>
          <w:p w:rsidR="00B27F62" w:rsidRDefault="00B27F62" w:rsidP="00DB5DB5">
            <w:r>
              <w:rPr>
                <w:rFonts w:hint="eastAsia"/>
              </w:rPr>
              <w:t>日期</w:t>
            </w:r>
          </w:p>
        </w:tc>
        <w:tc>
          <w:tcPr>
            <w:tcW w:w="2131" w:type="dxa"/>
          </w:tcPr>
          <w:p w:rsidR="00B27F62" w:rsidRDefault="00B27F62" w:rsidP="00DB5DB5"/>
        </w:tc>
      </w:tr>
      <w:tr w:rsidR="00B27F62" w:rsidTr="00DB5DB5">
        <w:tc>
          <w:tcPr>
            <w:tcW w:w="2130" w:type="dxa"/>
          </w:tcPr>
          <w:p w:rsidR="00B27F62" w:rsidRDefault="00B27F62" w:rsidP="00DB5DB5"/>
        </w:tc>
        <w:tc>
          <w:tcPr>
            <w:tcW w:w="2130" w:type="dxa"/>
          </w:tcPr>
          <w:p w:rsidR="00B27F62" w:rsidRDefault="00B27F62" w:rsidP="00DB5DB5"/>
        </w:tc>
        <w:tc>
          <w:tcPr>
            <w:tcW w:w="2131" w:type="dxa"/>
          </w:tcPr>
          <w:p w:rsidR="00B27F62" w:rsidRDefault="00B27F62" w:rsidP="00DB5DB5"/>
        </w:tc>
        <w:tc>
          <w:tcPr>
            <w:tcW w:w="2131" w:type="dxa"/>
          </w:tcPr>
          <w:p w:rsidR="00B27F62" w:rsidRDefault="00B27F62" w:rsidP="00DB5DB5"/>
        </w:tc>
      </w:tr>
      <w:tr w:rsidR="00B27F62" w:rsidTr="00DB5DB5">
        <w:tc>
          <w:tcPr>
            <w:tcW w:w="2130" w:type="dxa"/>
          </w:tcPr>
          <w:p w:rsidR="00B27F62" w:rsidRDefault="00B27F62" w:rsidP="00DB5DB5"/>
        </w:tc>
        <w:tc>
          <w:tcPr>
            <w:tcW w:w="2130" w:type="dxa"/>
          </w:tcPr>
          <w:p w:rsidR="00B27F62" w:rsidRDefault="00B27F62" w:rsidP="00DB5DB5"/>
        </w:tc>
        <w:tc>
          <w:tcPr>
            <w:tcW w:w="2131" w:type="dxa"/>
          </w:tcPr>
          <w:p w:rsidR="00B27F62" w:rsidRDefault="00B27F62" w:rsidP="00DB5DB5"/>
        </w:tc>
        <w:tc>
          <w:tcPr>
            <w:tcW w:w="2131" w:type="dxa"/>
          </w:tcPr>
          <w:p w:rsidR="00B27F62" w:rsidRDefault="00B27F62" w:rsidP="00DB5DB5"/>
        </w:tc>
      </w:tr>
      <w:tr w:rsidR="00B27F62" w:rsidTr="00DB5DB5">
        <w:tc>
          <w:tcPr>
            <w:tcW w:w="2130" w:type="dxa"/>
          </w:tcPr>
          <w:p w:rsidR="00B27F62" w:rsidRDefault="00B27F62" w:rsidP="00DB5DB5"/>
        </w:tc>
        <w:tc>
          <w:tcPr>
            <w:tcW w:w="2130" w:type="dxa"/>
          </w:tcPr>
          <w:p w:rsidR="00B27F62" w:rsidRDefault="00B27F62" w:rsidP="00DB5DB5"/>
        </w:tc>
        <w:tc>
          <w:tcPr>
            <w:tcW w:w="2131" w:type="dxa"/>
          </w:tcPr>
          <w:p w:rsidR="00B27F62" w:rsidRDefault="00B27F62" w:rsidP="00DB5DB5"/>
        </w:tc>
        <w:tc>
          <w:tcPr>
            <w:tcW w:w="2131" w:type="dxa"/>
          </w:tcPr>
          <w:p w:rsidR="00B27F62" w:rsidRDefault="00B27F62" w:rsidP="00DB5DB5"/>
        </w:tc>
      </w:tr>
      <w:tr w:rsidR="00B27F62" w:rsidTr="00DB5DB5">
        <w:tc>
          <w:tcPr>
            <w:tcW w:w="2130" w:type="dxa"/>
          </w:tcPr>
          <w:p w:rsidR="00B27F62" w:rsidRDefault="00B27F62" w:rsidP="00DB5DB5"/>
        </w:tc>
        <w:tc>
          <w:tcPr>
            <w:tcW w:w="2130" w:type="dxa"/>
          </w:tcPr>
          <w:p w:rsidR="00B27F62" w:rsidRDefault="00B27F62" w:rsidP="00DB5DB5"/>
        </w:tc>
        <w:tc>
          <w:tcPr>
            <w:tcW w:w="2131" w:type="dxa"/>
          </w:tcPr>
          <w:p w:rsidR="00B27F62" w:rsidRDefault="00B27F62" w:rsidP="00DB5DB5"/>
        </w:tc>
        <w:tc>
          <w:tcPr>
            <w:tcW w:w="2131" w:type="dxa"/>
          </w:tcPr>
          <w:p w:rsidR="00B27F62" w:rsidRDefault="00B27F62" w:rsidP="00DB5DB5"/>
        </w:tc>
      </w:tr>
      <w:tr w:rsidR="00B27F62" w:rsidTr="00DB5DB5">
        <w:tc>
          <w:tcPr>
            <w:tcW w:w="2130" w:type="dxa"/>
          </w:tcPr>
          <w:p w:rsidR="00B27F62" w:rsidRDefault="00B27F62" w:rsidP="00DB5DB5"/>
        </w:tc>
        <w:tc>
          <w:tcPr>
            <w:tcW w:w="2130" w:type="dxa"/>
          </w:tcPr>
          <w:p w:rsidR="00B27F62" w:rsidRDefault="00B27F62" w:rsidP="00DB5DB5"/>
        </w:tc>
        <w:tc>
          <w:tcPr>
            <w:tcW w:w="2131" w:type="dxa"/>
          </w:tcPr>
          <w:p w:rsidR="00B27F62" w:rsidRDefault="00B27F62" w:rsidP="00DB5DB5"/>
        </w:tc>
        <w:tc>
          <w:tcPr>
            <w:tcW w:w="2131" w:type="dxa"/>
          </w:tcPr>
          <w:p w:rsidR="00B27F62" w:rsidRDefault="00B27F62" w:rsidP="00DB5DB5"/>
        </w:tc>
      </w:tr>
    </w:tbl>
    <w:p w:rsidR="00B27F62" w:rsidRDefault="00B27F62" w:rsidP="00B27F62"/>
    <w:p w:rsidR="00A541EC" w:rsidRDefault="00A541EC" w:rsidP="00B27F62"/>
    <w:p w:rsidR="00B27F62" w:rsidRPr="008472E7" w:rsidRDefault="00A541EC" w:rsidP="006C25E4">
      <w:pPr>
        <w:pStyle w:val="a8"/>
        <w:numPr>
          <w:ilvl w:val="0"/>
          <w:numId w:val="1"/>
        </w:numPr>
        <w:ind w:firstLineChars="0"/>
        <w:rPr>
          <w:b/>
        </w:rPr>
      </w:pPr>
      <w:r w:rsidRPr="008472E7">
        <w:rPr>
          <w:rFonts w:hint="eastAsia"/>
          <w:b/>
        </w:rPr>
        <w:t>企业</w:t>
      </w:r>
      <w:r w:rsidR="003A2461">
        <w:rPr>
          <w:rFonts w:hint="eastAsia"/>
          <w:b/>
        </w:rPr>
        <w:t>当前正在进行的</w:t>
      </w:r>
      <w:r w:rsidR="00394A54" w:rsidRPr="008472E7">
        <w:rPr>
          <w:rFonts w:hint="eastAsia"/>
          <w:b/>
        </w:rPr>
        <w:t>创新理念</w:t>
      </w:r>
      <w:r w:rsidR="003A2461">
        <w:rPr>
          <w:rFonts w:hint="eastAsia"/>
          <w:b/>
        </w:rPr>
        <w:t>、</w:t>
      </w:r>
      <w:r w:rsidR="00394A54" w:rsidRPr="008472E7">
        <w:rPr>
          <w:rFonts w:hint="eastAsia"/>
          <w:b/>
        </w:rPr>
        <w:t>研发</w:t>
      </w:r>
      <w:r w:rsidRPr="008472E7">
        <w:rPr>
          <w:rFonts w:hint="eastAsia"/>
          <w:b/>
        </w:rPr>
        <w:t>趋势</w:t>
      </w:r>
      <w:r w:rsidR="00B27F62" w:rsidRPr="008472E7">
        <w:rPr>
          <w:rFonts w:hint="eastAsia"/>
          <w:b/>
        </w:rPr>
        <w:t>（</w:t>
      </w:r>
      <w:r w:rsidR="0017346C">
        <w:rPr>
          <w:rFonts w:hint="eastAsia"/>
          <w:b/>
        </w:rPr>
        <w:t>健康、</w:t>
      </w:r>
      <w:r w:rsidR="00B27F62" w:rsidRPr="008472E7">
        <w:rPr>
          <w:rFonts w:hint="eastAsia"/>
          <w:b/>
        </w:rPr>
        <w:t>新风、工业化、精装、智能化</w:t>
      </w:r>
      <w:r w:rsidR="00394A54" w:rsidRPr="008472E7">
        <w:rPr>
          <w:rFonts w:hint="eastAsia"/>
          <w:b/>
        </w:rPr>
        <w:t>、互联网</w:t>
      </w:r>
      <w:r w:rsidR="00394A54" w:rsidRPr="008472E7">
        <w:rPr>
          <w:rFonts w:hint="eastAsia"/>
          <w:b/>
        </w:rPr>
        <w:t>+</w:t>
      </w:r>
      <w:r w:rsidR="00394A54" w:rsidRPr="008472E7">
        <w:rPr>
          <w:rFonts w:hint="eastAsia"/>
          <w:b/>
        </w:rPr>
        <w:t>……</w:t>
      </w:r>
      <w:r w:rsidR="00B27F62" w:rsidRPr="008472E7">
        <w:rPr>
          <w:rFonts w:hint="eastAsia"/>
          <w:b/>
        </w:rPr>
        <w:t>）</w:t>
      </w:r>
    </w:p>
    <w:p w:rsidR="00394A54" w:rsidRDefault="00394A54"/>
    <w:p w:rsidR="00A541EC" w:rsidRDefault="00A541EC"/>
    <w:p w:rsidR="00A541EC" w:rsidRDefault="00A541EC"/>
    <w:p w:rsidR="00BC7649" w:rsidRPr="00BC7649" w:rsidRDefault="00BC7649"/>
    <w:p w:rsidR="00A541EC" w:rsidRDefault="00A541EC"/>
    <w:p w:rsidR="00E62F99" w:rsidRPr="000B2EFB" w:rsidRDefault="00E62F99" w:rsidP="00E62F99">
      <w:pPr>
        <w:rPr>
          <w:b/>
        </w:rPr>
      </w:pPr>
      <w:r w:rsidRPr="000B2EFB">
        <w:rPr>
          <w:rFonts w:hint="eastAsia"/>
          <w:b/>
        </w:rPr>
        <w:lastRenderedPageBreak/>
        <w:t>本次调研分两个部分：</w:t>
      </w:r>
    </w:p>
    <w:p w:rsidR="00E62F99" w:rsidRDefault="00E62F99" w:rsidP="00E62F99">
      <w:r>
        <w:rPr>
          <w:rFonts w:hint="eastAsia"/>
        </w:rPr>
        <w:t>第一部分是问卷，即本次问卷的</w:t>
      </w:r>
      <w:r>
        <w:rPr>
          <w:rFonts w:hint="eastAsia"/>
        </w:rPr>
        <w:t>10</w:t>
      </w:r>
      <w:r>
        <w:rPr>
          <w:rFonts w:hint="eastAsia"/>
        </w:rPr>
        <w:t>个问题，需要贵司回复上述问题，欢迎多提供数据，提供图文并茂的信息。该问卷请于</w:t>
      </w:r>
      <w:r>
        <w:rPr>
          <w:rFonts w:hint="eastAsia"/>
        </w:rPr>
        <w:t>8</w:t>
      </w:r>
      <w:r>
        <w:rPr>
          <w:rFonts w:hint="eastAsia"/>
        </w:rPr>
        <w:t>月</w:t>
      </w:r>
      <w:r>
        <w:rPr>
          <w:rFonts w:hint="eastAsia"/>
        </w:rPr>
        <w:t>30</w:t>
      </w:r>
      <w:r>
        <w:rPr>
          <w:rFonts w:hint="eastAsia"/>
        </w:rPr>
        <w:t>日前回复给我们，以便留出榜单评选、报告撰写的时间。</w:t>
      </w:r>
    </w:p>
    <w:p w:rsidR="00E62F99" w:rsidRDefault="00E62F99" w:rsidP="00E62F99"/>
    <w:p w:rsidR="00E62F99" w:rsidRDefault="00E62F99" w:rsidP="00E62F99">
      <w:r>
        <w:rPr>
          <w:rFonts w:hint="eastAsia"/>
        </w:rPr>
        <w:t>第二部分是面访，需要由中房报绿色地产研究中心派出专业记者对贵司主管绿色业务的高层进行面对面访谈，</w:t>
      </w:r>
      <w:r w:rsidRPr="00736560">
        <w:rPr>
          <w:rFonts w:hint="eastAsia"/>
          <w:color w:val="FF0000"/>
        </w:rPr>
        <w:t>访谈的部分内容会以专访的形式刊登在《中国房地产报</w:t>
      </w:r>
      <w:r w:rsidRPr="00736560">
        <w:rPr>
          <w:rFonts w:asciiTheme="minorEastAsia" w:hAnsiTheme="minorEastAsia" w:hint="eastAsia"/>
          <w:color w:val="FF0000"/>
        </w:rPr>
        <w:t>·产业链</w:t>
      </w:r>
      <w:r w:rsidRPr="00736560">
        <w:rPr>
          <w:rFonts w:hint="eastAsia"/>
          <w:color w:val="FF0000"/>
        </w:rPr>
        <w:t>》版，部分内容会放到《</w:t>
      </w:r>
      <w:r w:rsidRPr="00736560">
        <w:rPr>
          <w:rFonts w:hint="eastAsia"/>
          <w:color w:val="FF0000"/>
        </w:rPr>
        <w:t>2017</w:t>
      </w:r>
      <w:r w:rsidRPr="00736560">
        <w:rPr>
          <w:rFonts w:hint="eastAsia"/>
          <w:color w:val="FF0000"/>
        </w:rPr>
        <w:t>年度中国绿色地产发展报告》中</w:t>
      </w:r>
      <w:r>
        <w:rPr>
          <w:rFonts w:hint="eastAsia"/>
        </w:rPr>
        <w:t>。</w:t>
      </w:r>
    </w:p>
    <w:p w:rsidR="00E62F99" w:rsidRPr="00FA78F4" w:rsidRDefault="00E62F99" w:rsidP="00E62F99"/>
    <w:p w:rsidR="00E62F99" w:rsidRPr="00E62F99" w:rsidRDefault="00E62F99">
      <w:pPr>
        <w:rPr>
          <w:rFonts w:hint="eastAsia"/>
        </w:rPr>
      </w:pPr>
    </w:p>
    <w:p w:rsidR="00A541EC" w:rsidRDefault="008472E7">
      <w:r>
        <w:rPr>
          <w:rFonts w:hint="eastAsia"/>
        </w:rPr>
        <w:t>感谢</w:t>
      </w:r>
      <w:r>
        <w:t>您的支持！</w:t>
      </w:r>
      <w:r w:rsidR="00D80BF2">
        <w:rPr>
          <w:rFonts w:hint="eastAsia"/>
        </w:rPr>
        <w:t>您</w:t>
      </w:r>
      <w:r w:rsidR="00D80BF2">
        <w:t>的数据将只用于撰写</w:t>
      </w:r>
      <w:r w:rsidR="00CC6D28">
        <w:rPr>
          <w:rFonts w:hint="eastAsia"/>
        </w:rPr>
        <w:t>2017</w:t>
      </w:r>
      <w:r w:rsidR="00D80BF2">
        <w:rPr>
          <w:rFonts w:hint="eastAsia"/>
        </w:rPr>
        <w:t>年</w:t>
      </w:r>
      <w:r w:rsidR="00D80BF2">
        <w:t>中国绿色地产研究报告。</w:t>
      </w:r>
    </w:p>
    <w:p w:rsidR="00D80BF2" w:rsidRDefault="00D80BF2">
      <w:r>
        <w:rPr>
          <w:rFonts w:hint="eastAsia"/>
        </w:rPr>
        <w:t>为感谢</w:t>
      </w:r>
      <w:r>
        <w:t>您的</w:t>
      </w:r>
      <w:r>
        <w:rPr>
          <w:rFonts w:hint="eastAsia"/>
        </w:rPr>
        <w:t>支持</w:t>
      </w:r>
      <w:r>
        <w:t>，</w:t>
      </w:r>
      <w:r w:rsidR="008472E7">
        <w:rPr>
          <w:rFonts w:hint="eastAsia"/>
        </w:rPr>
        <w:t>我们</w:t>
      </w:r>
      <w:r w:rsidR="008472E7">
        <w:t>会赠送您一本</w:t>
      </w:r>
      <w:r w:rsidR="00CC6D28">
        <w:rPr>
          <w:rFonts w:hint="eastAsia"/>
        </w:rPr>
        <w:t>2017</w:t>
      </w:r>
      <w:r w:rsidR="008472E7">
        <w:rPr>
          <w:rFonts w:hint="eastAsia"/>
        </w:rPr>
        <w:t>年的</w:t>
      </w:r>
      <w:r w:rsidR="008472E7">
        <w:t>绿色地产年度研究报告。</w:t>
      </w:r>
    </w:p>
    <w:p w:rsidR="008472E7" w:rsidRDefault="00D80BF2">
      <w:r>
        <w:rPr>
          <w:rFonts w:hint="eastAsia"/>
        </w:rPr>
        <w:t>请留下您的</w:t>
      </w:r>
      <w:r>
        <w:t>详细联系</w:t>
      </w:r>
      <w:r>
        <w:rPr>
          <w:rFonts w:hint="eastAsia"/>
        </w:rPr>
        <w:t>人</w:t>
      </w:r>
      <w:r>
        <w:t>和联系方式：</w:t>
      </w:r>
    </w:p>
    <w:p w:rsidR="008472E7" w:rsidRDefault="008472E7"/>
    <w:p w:rsidR="00D80BF2" w:rsidRDefault="00D80BF2">
      <w:pPr>
        <w:rPr>
          <w:u w:val="single"/>
        </w:rPr>
      </w:pPr>
      <w:r>
        <w:rPr>
          <w:rFonts w:hint="eastAsia"/>
          <w:u w:val="single"/>
        </w:rPr>
        <w:t xml:space="preserve">                                                                               </w:t>
      </w:r>
    </w:p>
    <w:p w:rsidR="00D80BF2" w:rsidRPr="00D80BF2" w:rsidRDefault="00D80BF2"/>
    <w:p w:rsidR="00D7124A" w:rsidRDefault="00D7124A" w:rsidP="00B74338">
      <w:pPr>
        <w:jc w:val="right"/>
      </w:pPr>
      <w:r>
        <w:rPr>
          <w:rFonts w:hint="eastAsia"/>
        </w:rPr>
        <w:t>中国</w:t>
      </w:r>
      <w:r>
        <w:t>房地产报</w:t>
      </w:r>
      <w:r>
        <w:rPr>
          <w:rFonts w:hint="eastAsia"/>
        </w:rPr>
        <w:t xml:space="preserve"> </w:t>
      </w:r>
      <w:r>
        <w:rPr>
          <w:rFonts w:hint="eastAsia"/>
        </w:rPr>
        <w:t>绿色地产研究中心</w:t>
      </w:r>
    </w:p>
    <w:p w:rsidR="00D80BF2" w:rsidRDefault="00D80BF2" w:rsidP="00B74338">
      <w:pPr>
        <w:jc w:val="right"/>
      </w:pPr>
      <w:r>
        <w:rPr>
          <w:rFonts w:hint="eastAsia"/>
        </w:rPr>
        <w:t>问卷请反馈至</w:t>
      </w:r>
      <w:r w:rsidR="000C11A9">
        <w:rPr>
          <w:rFonts w:hint="eastAsia"/>
        </w:rPr>
        <w:t>：</w:t>
      </w:r>
      <w:r w:rsidR="000D4C6E">
        <w:t>114</w:t>
      </w:r>
      <w:r w:rsidR="000C11A9">
        <w:rPr>
          <w:rFonts w:hint="eastAsia"/>
        </w:rPr>
        <w:t>@igreen.org</w:t>
      </w:r>
    </w:p>
    <w:p w:rsidR="00D7124A" w:rsidRPr="00D7124A" w:rsidRDefault="00CC6D28" w:rsidP="00B74338">
      <w:pPr>
        <w:jc w:val="right"/>
      </w:pPr>
      <w:r>
        <w:t>2017</w:t>
      </w:r>
      <w:r w:rsidR="00D7124A">
        <w:rPr>
          <w:rFonts w:hint="eastAsia"/>
        </w:rPr>
        <w:t>年</w:t>
      </w:r>
      <w:r w:rsidR="006C25E4">
        <w:t>8</w:t>
      </w:r>
      <w:r w:rsidR="00D7124A">
        <w:rPr>
          <w:rFonts w:hint="eastAsia"/>
        </w:rPr>
        <w:t>月</w:t>
      </w:r>
    </w:p>
    <w:p w:rsidR="00A541EC" w:rsidRDefault="00A541EC"/>
    <w:sectPr w:rsidR="00A541EC" w:rsidSect="00CB7C93">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901" w:rsidRDefault="00E37901" w:rsidP="00ED019D">
      <w:r>
        <w:separator/>
      </w:r>
    </w:p>
  </w:endnote>
  <w:endnote w:type="continuationSeparator" w:id="0">
    <w:p w:rsidR="00E37901" w:rsidRDefault="00E37901" w:rsidP="00ED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901" w:rsidRDefault="00E37901" w:rsidP="00ED019D">
      <w:r>
        <w:separator/>
      </w:r>
    </w:p>
  </w:footnote>
  <w:footnote w:type="continuationSeparator" w:id="0">
    <w:p w:rsidR="00E37901" w:rsidRDefault="00E37901" w:rsidP="00ED0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37B" w:rsidRDefault="002C337B" w:rsidP="002C337B">
    <w:pPr>
      <w:pStyle w:val="a4"/>
      <w:jc w:val="right"/>
    </w:pPr>
    <w:r>
      <w:rPr>
        <w:rFonts w:hint="eastAsia"/>
      </w:rPr>
      <w:t>www.iGreen.org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36353"/>
    <w:multiLevelType w:val="hybridMultilevel"/>
    <w:tmpl w:val="6DAE45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DAF7709"/>
    <w:multiLevelType w:val="hybridMultilevel"/>
    <w:tmpl w:val="805A8244"/>
    <w:lvl w:ilvl="0" w:tplc="0CE028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5F83"/>
    <w:rsid w:val="00015598"/>
    <w:rsid w:val="00026789"/>
    <w:rsid w:val="00036C45"/>
    <w:rsid w:val="00064483"/>
    <w:rsid w:val="000A761D"/>
    <w:rsid w:val="000C11A9"/>
    <w:rsid w:val="000D14D6"/>
    <w:rsid w:val="000D4C6E"/>
    <w:rsid w:val="00121DDA"/>
    <w:rsid w:val="001248CF"/>
    <w:rsid w:val="001263A8"/>
    <w:rsid w:val="0015675F"/>
    <w:rsid w:val="001613D1"/>
    <w:rsid w:val="0017346C"/>
    <w:rsid w:val="00187AC7"/>
    <w:rsid w:val="0019046D"/>
    <w:rsid w:val="001D182C"/>
    <w:rsid w:val="002419E8"/>
    <w:rsid w:val="0024515F"/>
    <w:rsid w:val="0029254F"/>
    <w:rsid w:val="002C337B"/>
    <w:rsid w:val="002E3EC5"/>
    <w:rsid w:val="002E6683"/>
    <w:rsid w:val="002F1611"/>
    <w:rsid w:val="003010A9"/>
    <w:rsid w:val="00394A54"/>
    <w:rsid w:val="003A2461"/>
    <w:rsid w:val="003D7C0D"/>
    <w:rsid w:val="004278EA"/>
    <w:rsid w:val="00455522"/>
    <w:rsid w:val="00472720"/>
    <w:rsid w:val="00480947"/>
    <w:rsid w:val="004B010B"/>
    <w:rsid w:val="004C6D22"/>
    <w:rsid w:val="004E74FF"/>
    <w:rsid w:val="00537AFE"/>
    <w:rsid w:val="00570B6C"/>
    <w:rsid w:val="005909D6"/>
    <w:rsid w:val="005B28D5"/>
    <w:rsid w:val="005B6665"/>
    <w:rsid w:val="0066129F"/>
    <w:rsid w:val="0069293F"/>
    <w:rsid w:val="006A0682"/>
    <w:rsid w:val="006A4C91"/>
    <w:rsid w:val="006C25E4"/>
    <w:rsid w:val="007819A8"/>
    <w:rsid w:val="007B7EE0"/>
    <w:rsid w:val="00821C17"/>
    <w:rsid w:val="008472E7"/>
    <w:rsid w:val="00871531"/>
    <w:rsid w:val="008C4F87"/>
    <w:rsid w:val="00931D84"/>
    <w:rsid w:val="00957D3C"/>
    <w:rsid w:val="009A782A"/>
    <w:rsid w:val="00A13192"/>
    <w:rsid w:val="00A30A90"/>
    <w:rsid w:val="00A45A7A"/>
    <w:rsid w:val="00A51AB1"/>
    <w:rsid w:val="00A541EC"/>
    <w:rsid w:val="00A60663"/>
    <w:rsid w:val="00A96C92"/>
    <w:rsid w:val="00AF5F83"/>
    <w:rsid w:val="00B27F62"/>
    <w:rsid w:val="00B31B16"/>
    <w:rsid w:val="00B74338"/>
    <w:rsid w:val="00B85EDF"/>
    <w:rsid w:val="00BC7649"/>
    <w:rsid w:val="00C359F3"/>
    <w:rsid w:val="00C71894"/>
    <w:rsid w:val="00CB7C93"/>
    <w:rsid w:val="00CC6D28"/>
    <w:rsid w:val="00CF3CA2"/>
    <w:rsid w:val="00D01064"/>
    <w:rsid w:val="00D15946"/>
    <w:rsid w:val="00D5156B"/>
    <w:rsid w:val="00D7124A"/>
    <w:rsid w:val="00D80BF2"/>
    <w:rsid w:val="00DA39D8"/>
    <w:rsid w:val="00DA71B7"/>
    <w:rsid w:val="00DD4F5C"/>
    <w:rsid w:val="00DD682D"/>
    <w:rsid w:val="00DE4BB1"/>
    <w:rsid w:val="00E37901"/>
    <w:rsid w:val="00E4695B"/>
    <w:rsid w:val="00E52C15"/>
    <w:rsid w:val="00E62F99"/>
    <w:rsid w:val="00E73894"/>
    <w:rsid w:val="00EC3A0D"/>
    <w:rsid w:val="00ED019D"/>
    <w:rsid w:val="00ED5948"/>
    <w:rsid w:val="00EE293C"/>
    <w:rsid w:val="00F5135B"/>
    <w:rsid w:val="00FB1DCA"/>
    <w:rsid w:val="00FE5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4E6E4"/>
  <w15:docId w15:val="{17D94340-AE94-4E43-978B-7FFF1A3A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B7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5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019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D019D"/>
    <w:rPr>
      <w:sz w:val="18"/>
      <w:szCs w:val="18"/>
    </w:rPr>
  </w:style>
  <w:style w:type="paragraph" w:styleId="a6">
    <w:name w:val="footer"/>
    <w:basedOn w:val="a"/>
    <w:link w:val="a7"/>
    <w:uiPriority w:val="99"/>
    <w:unhideWhenUsed/>
    <w:rsid w:val="00ED019D"/>
    <w:pPr>
      <w:tabs>
        <w:tab w:val="center" w:pos="4153"/>
        <w:tab w:val="right" w:pos="8306"/>
      </w:tabs>
      <w:snapToGrid w:val="0"/>
      <w:jc w:val="left"/>
    </w:pPr>
    <w:rPr>
      <w:sz w:val="18"/>
      <w:szCs w:val="18"/>
    </w:rPr>
  </w:style>
  <w:style w:type="character" w:customStyle="1" w:styleId="a7">
    <w:name w:val="页脚 字符"/>
    <w:basedOn w:val="a0"/>
    <w:link w:val="a6"/>
    <w:uiPriority w:val="99"/>
    <w:rsid w:val="00ED019D"/>
    <w:rPr>
      <w:sz w:val="18"/>
      <w:szCs w:val="18"/>
    </w:rPr>
  </w:style>
  <w:style w:type="paragraph" w:styleId="a8">
    <w:name w:val="List Paragraph"/>
    <w:basedOn w:val="a"/>
    <w:uiPriority w:val="99"/>
    <w:qFormat/>
    <w:rsid w:val="006C25E4"/>
    <w:pPr>
      <w:ind w:firstLineChars="200" w:firstLine="420"/>
    </w:pPr>
  </w:style>
  <w:style w:type="paragraph" w:customStyle="1" w:styleId="1">
    <w:name w:val="列出段落1"/>
    <w:basedOn w:val="a"/>
    <w:uiPriority w:val="34"/>
    <w:qFormat/>
    <w:rsid w:val="004B010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Joseph Huang</cp:lastModifiedBy>
  <cp:revision>121</cp:revision>
  <dcterms:created xsi:type="dcterms:W3CDTF">2015-10-21T09:05:00Z</dcterms:created>
  <dcterms:modified xsi:type="dcterms:W3CDTF">2017-08-31T02:57:00Z</dcterms:modified>
</cp:coreProperties>
</file>